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BDD87" w14:textId="0D71D3EF" w:rsidR="00A11FD5" w:rsidRDefault="00A11FD5" w:rsidP="00A9652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9180500" wp14:editId="297C1018">
                <wp:simplePos x="0" y="0"/>
                <wp:positionH relativeFrom="column">
                  <wp:posOffset>0</wp:posOffset>
                </wp:positionH>
                <wp:positionV relativeFrom="paragraph">
                  <wp:posOffset>-205740</wp:posOffset>
                </wp:positionV>
                <wp:extent cx="5943600" cy="381000"/>
                <wp:effectExtent l="0" t="0" r="19050" b="19050"/>
                <wp:wrapNone/>
                <wp:docPr id="898407380" name="Rectangle 6"/>
                <wp:cNvGraphicFramePr/>
                <a:graphic xmlns:a="http://schemas.openxmlformats.org/drawingml/2006/main">
                  <a:graphicData uri="http://schemas.microsoft.com/office/word/2010/wordprocessingShape">
                    <wps:wsp>
                      <wps:cNvSpPr/>
                      <wps:spPr>
                        <a:xfrm>
                          <a:off x="0" y="0"/>
                          <a:ext cx="5943600" cy="381000"/>
                        </a:xfrm>
                        <a:prstGeom prst="rect">
                          <a:avLst/>
                        </a:prstGeom>
                        <a:solidFill>
                          <a:srgbClr val="244C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425D139" w14:textId="77777777" w:rsidR="00A11FD5" w:rsidRPr="006C6573" w:rsidRDefault="00A11FD5" w:rsidP="00A11FD5">
                            <w:pPr>
                              <w:spacing w:line="360" w:lineRule="auto"/>
                              <w:jc w:val="center"/>
                              <w:rPr>
                                <w:rFonts w:ascii="Barlow Semi Condensed" w:hAnsi="Barlow Semi Condensed" w:cs="Times New Roman"/>
                                <w:sz w:val="32"/>
                                <w:szCs w:val="32"/>
                              </w:rPr>
                            </w:pPr>
                            <w:r w:rsidRPr="006C6573">
                              <w:rPr>
                                <w:rFonts w:ascii="Barlow Semi Condensed" w:hAnsi="Barlow Semi Condensed" w:cs="Times New Roman"/>
                                <w:sz w:val="32"/>
                                <w:szCs w:val="32"/>
                              </w:rPr>
                              <w:t>DRAFT TEMPLATE FOR MEMORANDUM OF UNDERSTANDING</w:t>
                            </w:r>
                          </w:p>
                          <w:p w14:paraId="1B93896B" w14:textId="77777777" w:rsidR="00A11FD5" w:rsidRDefault="00A11FD5" w:rsidP="00A11F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80500" id="Rectangle 6" o:spid="_x0000_s1026" style="position:absolute;left:0;text-align:left;margin-left:0;margin-top:-16.2pt;width:468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" fillcolor="#244c50" strokecolor="#091723 [484]" strokeweight="1pt">
                <v:textbox>
                  <w:txbxContent>
                    <w:p w14:paraId="0425D139" w14:textId="77777777" w:rsidR="00A11FD5" w:rsidRPr="006C6573" w:rsidRDefault="00A11FD5" w:rsidP="00A11FD5">
                      <w:pPr>
                        <w:spacing w:line="360" w:lineRule="auto"/>
                        <w:jc w:val="center"/>
                        <w:rPr>
                          <w:rFonts w:ascii="Barlow Semi Condensed" w:hAnsi="Barlow Semi Condensed" w:cs="Times New Roman"/>
                          <w:sz w:val="32"/>
                          <w:szCs w:val="32"/>
                        </w:rPr>
                      </w:pPr>
                      <w:r w:rsidRPr="006C6573">
                        <w:rPr>
                          <w:rFonts w:ascii="Barlow Semi Condensed" w:hAnsi="Barlow Semi Condensed" w:cs="Times New Roman"/>
                          <w:sz w:val="32"/>
                          <w:szCs w:val="32"/>
                        </w:rPr>
                        <w:t>DRAFT TEMPLATE FOR MEMORANDUM OF UNDERSTANDING</w:t>
                      </w:r>
                    </w:p>
                    <w:p w14:paraId="1B93896B" w14:textId="77777777" w:rsidR="00A11FD5" w:rsidRDefault="00A11FD5" w:rsidP="00A11FD5">
                      <w:pPr>
                        <w:jc w:val="center"/>
                      </w:pPr>
                    </w:p>
                  </w:txbxContent>
                </v:textbox>
              </v:rect>
            </w:pict>
          </mc:Fallback>
        </mc:AlternateContent>
      </w:r>
    </w:p>
    <w:p w14:paraId="04193868" w14:textId="77777777" w:rsidR="00A96526" w:rsidRPr="009F53C5" w:rsidRDefault="00A96526" w:rsidP="00A96526">
      <w:pPr>
        <w:spacing w:line="360" w:lineRule="auto"/>
        <w:jc w:val="center"/>
        <w:rPr>
          <w:rFonts w:ascii="Times New Roman" w:hAnsi="Times New Roman" w:cs="Times New Roman"/>
          <w:sz w:val="24"/>
          <w:szCs w:val="24"/>
        </w:rPr>
      </w:pPr>
      <w:r w:rsidRPr="009F53C5">
        <w:rPr>
          <w:rFonts w:ascii="Times New Roman" w:hAnsi="Times New Roman" w:cs="Times New Roman"/>
          <w:sz w:val="24"/>
          <w:szCs w:val="24"/>
        </w:rPr>
        <w:t>Between</w:t>
      </w:r>
    </w:p>
    <w:p w14:paraId="5695B2F0" w14:textId="77777777" w:rsidR="00A96526" w:rsidRPr="008C39AF" w:rsidRDefault="00A96526" w:rsidP="00A96526">
      <w:pPr>
        <w:spacing w:line="360" w:lineRule="auto"/>
        <w:jc w:val="center"/>
        <w:rPr>
          <w:rFonts w:ascii="Times New Roman" w:hAnsi="Times New Roman" w:cs="Times New Roman"/>
          <w:sz w:val="24"/>
          <w:szCs w:val="24"/>
          <w:u w:val="single"/>
        </w:rPr>
      </w:pPr>
      <w:r w:rsidRPr="008C39AF">
        <w:rPr>
          <w:rFonts w:ascii="Times New Roman" w:hAnsi="Times New Roman" w:cs="Times New Roman"/>
          <w:sz w:val="24"/>
          <w:szCs w:val="24"/>
          <w:u w:val="single"/>
        </w:rPr>
        <w:t>[Tribe]</w:t>
      </w:r>
    </w:p>
    <w:p w14:paraId="47FE9421" w14:textId="77777777" w:rsidR="00A96526" w:rsidRPr="009F53C5" w:rsidRDefault="00A96526" w:rsidP="00A96526">
      <w:pPr>
        <w:spacing w:line="360" w:lineRule="auto"/>
        <w:jc w:val="center"/>
        <w:rPr>
          <w:rFonts w:ascii="Times New Roman" w:hAnsi="Times New Roman" w:cs="Times New Roman"/>
          <w:sz w:val="24"/>
          <w:szCs w:val="24"/>
        </w:rPr>
      </w:pPr>
      <w:r w:rsidRPr="009F53C5">
        <w:rPr>
          <w:rFonts w:ascii="Times New Roman" w:hAnsi="Times New Roman" w:cs="Times New Roman"/>
          <w:i/>
          <w:sz w:val="24"/>
          <w:szCs w:val="24"/>
        </w:rPr>
        <w:t>and</w:t>
      </w:r>
    </w:p>
    <w:p w14:paraId="0C8581E5" w14:textId="77777777" w:rsidR="00A96526" w:rsidRPr="008C39AF" w:rsidRDefault="00A96526" w:rsidP="00A96526">
      <w:pPr>
        <w:spacing w:line="360" w:lineRule="auto"/>
        <w:jc w:val="center"/>
        <w:rPr>
          <w:rFonts w:ascii="Times New Roman" w:hAnsi="Times New Roman" w:cs="Times New Roman"/>
          <w:sz w:val="24"/>
          <w:szCs w:val="24"/>
          <w:u w:val="single"/>
        </w:rPr>
      </w:pPr>
      <w:r w:rsidRPr="008C39AF">
        <w:rPr>
          <w:rFonts w:ascii="Times New Roman" w:hAnsi="Times New Roman" w:cs="Times New Roman"/>
          <w:sz w:val="24"/>
          <w:szCs w:val="24"/>
          <w:u w:val="single"/>
        </w:rPr>
        <w:t>[The state or county department, such as Department of Social and Health Services, Aging and Long-Term Support Administration</w:t>
      </w:r>
      <w:r>
        <w:rPr>
          <w:rFonts w:ascii="Times New Roman" w:hAnsi="Times New Roman" w:cs="Times New Roman"/>
          <w:sz w:val="24"/>
          <w:szCs w:val="24"/>
          <w:u w:val="single"/>
        </w:rPr>
        <w:t>,</w:t>
      </w:r>
      <w:r w:rsidRPr="008C39AF">
        <w:rPr>
          <w:rFonts w:ascii="Times New Roman" w:hAnsi="Times New Roman" w:cs="Times New Roman"/>
          <w:sz w:val="24"/>
          <w:szCs w:val="24"/>
          <w:u w:val="single"/>
        </w:rPr>
        <w:t xml:space="preserve"> Division of Adult Protective Services (State or County)]</w:t>
      </w:r>
    </w:p>
    <w:p w14:paraId="59F86DCA" w14:textId="77777777" w:rsidR="00AE73F2" w:rsidRDefault="00AE73F2" w:rsidP="00B26D96">
      <w:pPr>
        <w:spacing w:line="360" w:lineRule="auto"/>
        <w:jc w:val="center"/>
        <w:rPr>
          <w:rFonts w:ascii="Times New Roman" w:hAnsi="Times New Roman" w:cs="Times New Roman"/>
          <w:i/>
          <w:iCs/>
          <w:sz w:val="24"/>
          <w:szCs w:val="24"/>
        </w:rPr>
      </w:pPr>
    </w:p>
    <w:p w14:paraId="210EB4C8" w14:textId="2A98CB08" w:rsidR="00A11FD5" w:rsidRPr="00190308" w:rsidRDefault="00190308" w:rsidP="00B26D96">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Please note the underlined </w:t>
      </w:r>
      <w:r w:rsidR="001C6835">
        <w:rPr>
          <w:rFonts w:ascii="Times New Roman" w:hAnsi="Times New Roman" w:cs="Times New Roman"/>
          <w:i/>
          <w:iCs/>
          <w:sz w:val="24"/>
          <w:szCs w:val="24"/>
        </w:rPr>
        <w:t>and bracke</w:t>
      </w:r>
      <w:r w:rsidR="00AC3BAC">
        <w:rPr>
          <w:rFonts w:ascii="Times New Roman" w:hAnsi="Times New Roman" w:cs="Times New Roman"/>
          <w:i/>
          <w:iCs/>
          <w:sz w:val="24"/>
          <w:szCs w:val="24"/>
        </w:rPr>
        <w:t>ted text (e.g. [</w:t>
      </w:r>
      <w:r w:rsidR="00AC3BAC" w:rsidRPr="00AC3BAC">
        <w:rPr>
          <w:rFonts w:ascii="Times New Roman" w:hAnsi="Times New Roman" w:cs="Times New Roman"/>
          <w:i/>
          <w:iCs/>
          <w:sz w:val="24"/>
          <w:szCs w:val="24"/>
          <w:u w:val="single"/>
        </w:rPr>
        <w:t>Tribe</w:t>
      </w:r>
      <w:r w:rsidR="00AC3BAC">
        <w:rPr>
          <w:rFonts w:ascii="Times New Roman" w:hAnsi="Times New Roman" w:cs="Times New Roman"/>
          <w:i/>
          <w:iCs/>
          <w:sz w:val="24"/>
          <w:szCs w:val="24"/>
        </w:rPr>
        <w:t>]</w:t>
      </w:r>
      <w:r w:rsidR="00AE73F2">
        <w:rPr>
          <w:rFonts w:ascii="Times New Roman" w:hAnsi="Times New Roman" w:cs="Times New Roman"/>
          <w:i/>
          <w:iCs/>
          <w:sz w:val="24"/>
          <w:szCs w:val="24"/>
        </w:rPr>
        <w:t>)</w:t>
      </w:r>
      <w:r w:rsidR="00AC3BAC">
        <w:rPr>
          <w:rFonts w:ascii="Times New Roman" w:hAnsi="Times New Roman" w:cs="Times New Roman"/>
          <w:i/>
          <w:iCs/>
          <w:sz w:val="24"/>
          <w:szCs w:val="24"/>
        </w:rPr>
        <w:t xml:space="preserve"> needs to be deleted and filled in with your respective information. </w:t>
      </w:r>
    </w:p>
    <w:p w14:paraId="70EEB96E" w14:textId="7B2A72C1" w:rsidR="006B1CC1" w:rsidRPr="009F53C5" w:rsidRDefault="006B1CC1" w:rsidP="006379B6">
      <w:pPr>
        <w:spacing w:line="360" w:lineRule="auto"/>
        <w:jc w:val="center"/>
        <w:rPr>
          <w:rFonts w:ascii="Times New Roman" w:hAnsi="Times New Roman" w:cs="Times New Roman"/>
          <w:b/>
          <w:sz w:val="24"/>
          <w:szCs w:val="24"/>
          <w:u w:val="single"/>
        </w:rPr>
      </w:pPr>
      <w:r w:rsidRPr="009F53C5">
        <w:rPr>
          <w:rFonts w:ascii="Times New Roman" w:hAnsi="Times New Roman" w:cs="Times New Roman"/>
          <w:b/>
          <w:sz w:val="24"/>
          <w:szCs w:val="24"/>
          <w:u w:val="single"/>
        </w:rPr>
        <w:t>I. Purpose</w:t>
      </w:r>
    </w:p>
    <w:p w14:paraId="114CAAB9" w14:textId="22918648" w:rsidR="00A835A7" w:rsidRPr="001B44BE" w:rsidRDefault="00A835A7" w:rsidP="006379B6">
      <w:pPr>
        <w:spacing w:line="360" w:lineRule="auto"/>
        <w:rPr>
          <w:rFonts w:ascii="Times New Roman" w:hAnsi="Times New Roman" w:cs="Times New Roman"/>
          <w:sz w:val="24"/>
          <w:szCs w:val="24"/>
        </w:rPr>
      </w:pPr>
      <w:r w:rsidRPr="009F53C5">
        <w:rPr>
          <w:rFonts w:ascii="Times New Roman" w:hAnsi="Times New Roman" w:cs="Times New Roman"/>
          <w:sz w:val="24"/>
          <w:szCs w:val="24"/>
        </w:rPr>
        <w:tab/>
        <w:t xml:space="preserve">This </w:t>
      </w:r>
      <w:r w:rsidR="000209B5" w:rsidRPr="009F53C5">
        <w:rPr>
          <w:rFonts w:ascii="Times New Roman" w:hAnsi="Times New Roman" w:cs="Times New Roman"/>
          <w:sz w:val="24"/>
          <w:szCs w:val="24"/>
        </w:rPr>
        <w:t>Memorandum of Understanding</w:t>
      </w:r>
      <w:r w:rsidRPr="009F53C5">
        <w:rPr>
          <w:rFonts w:ascii="Times New Roman" w:hAnsi="Times New Roman" w:cs="Times New Roman"/>
          <w:sz w:val="24"/>
          <w:szCs w:val="24"/>
        </w:rPr>
        <w:t xml:space="preserve"> (Agreement) is executed between </w:t>
      </w:r>
      <w:r w:rsidRPr="003E59EE">
        <w:rPr>
          <w:rFonts w:ascii="Times New Roman" w:hAnsi="Times New Roman" w:cs="Times New Roman"/>
          <w:sz w:val="24"/>
          <w:szCs w:val="24"/>
          <w:u w:val="single"/>
        </w:rPr>
        <w:t>[Tribe]</w:t>
      </w:r>
      <w:r w:rsidRPr="009F53C5">
        <w:rPr>
          <w:rFonts w:ascii="Times New Roman" w:hAnsi="Times New Roman" w:cs="Times New Roman"/>
          <w:sz w:val="24"/>
          <w:szCs w:val="24"/>
        </w:rPr>
        <w:t xml:space="preserve"> and </w:t>
      </w:r>
      <w:r w:rsidR="00E96B5D" w:rsidRPr="00181976">
        <w:rPr>
          <w:rFonts w:ascii="Times New Roman" w:hAnsi="Times New Roman" w:cs="Times New Roman"/>
          <w:sz w:val="24"/>
          <w:szCs w:val="24"/>
          <w:u w:val="single"/>
        </w:rPr>
        <w:t>[</w:t>
      </w:r>
      <w:r w:rsidR="00D27741" w:rsidRPr="00181976">
        <w:rPr>
          <w:rFonts w:ascii="Times New Roman" w:hAnsi="Times New Roman" w:cs="Times New Roman"/>
          <w:sz w:val="24"/>
          <w:szCs w:val="24"/>
          <w:u w:val="single"/>
        </w:rPr>
        <w:t>Describe in this section the state or county department with whom this agreement pertains</w:t>
      </w:r>
      <w:r w:rsidR="00BE3401" w:rsidRPr="00181976">
        <w:rPr>
          <w:rFonts w:ascii="Times New Roman" w:hAnsi="Times New Roman" w:cs="Times New Roman"/>
          <w:sz w:val="24"/>
          <w:szCs w:val="24"/>
          <w:u w:val="single"/>
        </w:rPr>
        <w:t xml:space="preserve">. Use </w:t>
      </w:r>
      <w:proofErr w:type="gramStart"/>
      <w:r w:rsidR="00BE3401" w:rsidRPr="00181976">
        <w:rPr>
          <w:rFonts w:ascii="Times New Roman" w:hAnsi="Times New Roman" w:cs="Times New Roman"/>
          <w:sz w:val="24"/>
          <w:szCs w:val="24"/>
          <w:u w:val="single"/>
        </w:rPr>
        <w:t>the state</w:t>
      </w:r>
      <w:proofErr w:type="gramEnd"/>
      <w:r w:rsidR="00BE3401" w:rsidRPr="00181976">
        <w:rPr>
          <w:rFonts w:ascii="Times New Roman" w:hAnsi="Times New Roman" w:cs="Times New Roman"/>
          <w:sz w:val="24"/>
          <w:szCs w:val="24"/>
          <w:u w:val="single"/>
        </w:rPr>
        <w:t xml:space="preserve"> specific names for these departments and offices</w:t>
      </w:r>
      <w:r w:rsidR="00BE3401" w:rsidRPr="008C39AF">
        <w:rPr>
          <w:rFonts w:ascii="Times New Roman" w:hAnsi="Times New Roman" w:cs="Times New Roman"/>
          <w:sz w:val="24"/>
          <w:szCs w:val="24"/>
          <w:u w:val="single"/>
        </w:rPr>
        <w:t>.</w:t>
      </w:r>
      <w:r w:rsidR="001B44BE" w:rsidRPr="008C39AF">
        <w:rPr>
          <w:rFonts w:ascii="Times New Roman" w:hAnsi="Times New Roman" w:cs="Times New Roman"/>
          <w:sz w:val="24"/>
          <w:szCs w:val="24"/>
          <w:u w:val="single"/>
        </w:rPr>
        <w:t xml:space="preserve"> (i.e., Social and Health Services (Department), Aging and Long-Term Support Administration, Division of Adult Protective Services (APS)</w:t>
      </w:r>
      <w:r w:rsidR="00290C30" w:rsidRPr="008C39AF">
        <w:rPr>
          <w:rFonts w:ascii="Times New Roman" w:hAnsi="Times New Roman" w:cs="Times New Roman"/>
          <w:sz w:val="24"/>
          <w:szCs w:val="24"/>
          <w:u w:val="single"/>
        </w:rPr>
        <w:t>]</w:t>
      </w:r>
      <w:r w:rsidRPr="009F53C5">
        <w:rPr>
          <w:rFonts w:ascii="Times New Roman" w:hAnsi="Times New Roman" w:cs="Times New Roman"/>
          <w:sz w:val="24"/>
          <w:szCs w:val="24"/>
        </w:rPr>
        <w:t xml:space="preserve"> to provide for a direct government-to-government relationship between the Tribe and APS </w:t>
      </w:r>
      <w:r w:rsidR="00290C30" w:rsidRPr="00181976">
        <w:rPr>
          <w:rFonts w:ascii="Times New Roman" w:hAnsi="Times New Roman" w:cs="Times New Roman"/>
          <w:sz w:val="24"/>
          <w:szCs w:val="24"/>
          <w:u w:val="single"/>
        </w:rPr>
        <w:t>[</w:t>
      </w:r>
      <w:r w:rsidR="00D27741" w:rsidRPr="00181976">
        <w:rPr>
          <w:rFonts w:ascii="Times New Roman" w:hAnsi="Times New Roman" w:cs="Times New Roman"/>
          <w:sz w:val="24"/>
          <w:szCs w:val="24"/>
          <w:u w:val="single"/>
        </w:rPr>
        <w:t xml:space="preserve">describe </w:t>
      </w:r>
      <w:r w:rsidR="00C01830" w:rsidRPr="00181976">
        <w:rPr>
          <w:rFonts w:ascii="Times New Roman" w:hAnsi="Times New Roman" w:cs="Times New Roman"/>
          <w:sz w:val="24"/>
          <w:szCs w:val="24"/>
          <w:u w:val="single"/>
        </w:rPr>
        <w:t xml:space="preserve">state or county </w:t>
      </w:r>
      <w:r w:rsidR="00D27741" w:rsidRPr="00181976">
        <w:rPr>
          <w:rFonts w:ascii="Times New Roman" w:hAnsi="Times New Roman" w:cs="Times New Roman"/>
          <w:sz w:val="24"/>
          <w:szCs w:val="24"/>
          <w:u w:val="single"/>
        </w:rPr>
        <w:t>entity</w:t>
      </w:r>
      <w:r w:rsidR="00290C30" w:rsidRPr="00181976">
        <w:rPr>
          <w:rFonts w:ascii="Times New Roman" w:hAnsi="Times New Roman" w:cs="Times New Roman"/>
          <w:sz w:val="24"/>
          <w:szCs w:val="24"/>
          <w:u w:val="single"/>
        </w:rPr>
        <w:t>]</w:t>
      </w:r>
      <w:r w:rsidR="00D27741">
        <w:rPr>
          <w:rFonts w:ascii="Times New Roman" w:hAnsi="Times New Roman" w:cs="Times New Roman"/>
          <w:sz w:val="24"/>
          <w:szCs w:val="24"/>
        </w:rPr>
        <w:t xml:space="preserve"> </w:t>
      </w:r>
      <w:r w:rsidRPr="009F53C5">
        <w:rPr>
          <w:rFonts w:ascii="Times New Roman" w:hAnsi="Times New Roman" w:cs="Times New Roman"/>
          <w:sz w:val="24"/>
          <w:szCs w:val="24"/>
        </w:rPr>
        <w:t xml:space="preserve">for </w:t>
      </w:r>
      <w:r w:rsidR="00260E77" w:rsidRPr="009F53C5">
        <w:rPr>
          <w:rFonts w:ascii="Times New Roman" w:hAnsi="Times New Roman" w:cs="Times New Roman"/>
          <w:sz w:val="24"/>
          <w:szCs w:val="24"/>
        </w:rPr>
        <w:t xml:space="preserve">collaboration on jurisdictional issues with, assistance on, and coordination in the investigations of allegations of </w:t>
      </w:r>
      <w:r w:rsidR="008449B2" w:rsidRPr="009F53C5">
        <w:rPr>
          <w:rFonts w:ascii="Times New Roman" w:hAnsi="Times New Roman" w:cs="Times New Roman"/>
          <w:color w:val="000000"/>
          <w:sz w:val="24"/>
          <w:szCs w:val="24"/>
        </w:rPr>
        <w:t xml:space="preserve">abandonment, abuse, financial exploitation, neglect, or self-neglect </w:t>
      </w:r>
      <w:r w:rsidR="00D27741">
        <w:rPr>
          <w:rFonts w:ascii="Times New Roman" w:hAnsi="Times New Roman" w:cs="Times New Roman"/>
          <w:color w:val="000000"/>
          <w:sz w:val="24"/>
          <w:szCs w:val="24"/>
        </w:rPr>
        <w:t xml:space="preserve">or other actions against older </w:t>
      </w:r>
      <w:r w:rsidR="00304535" w:rsidRPr="009F53C5">
        <w:rPr>
          <w:rFonts w:ascii="Times New Roman" w:hAnsi="Times New Roman" w:cs="Times New Roman"/>
          <w:color w:val="000000"/>
          <w:sz w:val="24"/>
          <w:szCs w:val="24"/>
        </w:rPr>
        <w:t>o</w:t>
      </w:r>
      <w:r w:rsidR="00585CB0">
        <w:rPr>
          <w:rFonts w:ascii="Times New Roman" w:hAnsi="Times New Roman" w:cs="Times New Roman"/>
          <w:color w:val="000000"/>
          <w:sz w:val="24"/>
          <w:szCs w:val="24"/>
        </w:rPr>
        <w:t>r</w:t>
      </w:r>
      <w:r w:rsidR="00304535" w:rsidRPr="009F53C5">
        <w:rPr>
          <w:rFonts w:ascii="Times New Roman" w:hAnsi="Times New Roman" w:cs="Times New Roman"/>
          <w:color w:val="000000"/>
          <w:sz w:val="24"/>
          <w:szCs w:val="24"/>
        </w:rPr>
        <w:t xml:space="preserve"> vulnerable </w:t>
      </w:r>
      <w:r w:rsidR="00D27741">
        <w:rPr>
          <w:rFonts w:ascii="Times New Roman" w:hAnsi="Times New Roman" w:cs="Times New Roman"/>
          <w:color w:val="000000"/>
          <w:sz w:val="24"/>
          <w:szCs w:val="24"/>
        </w:rPr>
        <w:t xml:space="preserve">tribal </w:t>
      </w:r>
      <w:r w:rsidR="00304535" w:rsidRPr="009F53C5">
        <w:rPr>
          <w:rFonts w:ascii="Times New Roman" w:hAnsi="Times New Roman" w:cs="Times New Roman"/>
          <w:color w:val="000000"/>
          <w:sz w:val="24"/>
          <w:szCs w:val="24"/>
        </w:rPr>
        <w:t xml:space="preserve">adults </w:t>
      </w:r>
      <w:r w:rsidR="00D27741">
        <w:rPr>
          <w:rFonts w:ascii="Times New Roman" w:hAnsi="Times New Roman" w:cs="Times New Roman"/>
          <w:color w:val="000000"/>
          <w:sz w:val="24"/>
          <w:szCs w:val="24"/>
        </w:rPr>
        <w:t xml:space="preserve">as set forth in the Tribal Code (of </w:t>
      </w:r>
      <w:r w:rsidR="00A0349E">
        <w:rPr>
          <w:rFonts w:ascii="Times New Roman" w:hAnsi="Times New Roman" w:cs="Times New Roman"/>
          <w:color w:val="000000"/>
          <w:sz w:val="24"/>
          <w:szCs w:val="24"/>
          <w:u w:val="single"/>
        </w:rPr>
        <w:t>T</w:t>
      </w:r>
      <w:r w:rsidR="00D27741" w:rsidRPr="009B2AF0">
        <w:rPr>
          <w:rFonts w:ascii="Times New Roman" w:hAnsi="Times New Roman" w:cs="Times New Roman"/>
          <w:color w:val="000000"/>
          <w:sz w:val="24"/>
          <w:szCs w:val="24"/>
          <w:u w:val="single"/>
        </w:rPr>
        <w:t>ribe</w:t>
      </w:r>
      <w:r w:rsidR="00D27741">
        <w:rPr>
          <w:rFonts w:ascii="Times New Roman" w:hAnsi="Times New Roman" w:cs="Times New Roman"/>
          <w:color w:val="000000"/>
          <w:sz w:val="24"/>
          <w:szCs w:val="24"/>
        </w:rPr>
        <w:t xml:space="preserve">) </w:t>
      </w:r>
      <w:r w:rsidR="00304535" w:rsidRPr="009F53C5">
        <w:rPr>
          <w:rFonts w:ascii="Times New Roman" w:hAnsi="Times New Roman" w:cs="Times New Roman"/>
          <w:color w:val="000000"/>
          <w:sz w:val="24"/>
          <w:szCs w:val="24"/>
        </w:rPr>
        <w:t xml:space="preserve">who are </w:t>
      </w:r>
      <w:r w:rsidR="00304535" w:rsidRPr="00181976">
        <w:rPr>
          <w:rFonts w:ascii="Times New Roman" w:hAnsi="Times New Roman" w:cs="Times New Roman"/>
          <w:color w:val="000000"/>
          <w:sz w:val="24"/>
          <w:szCs w:val="24"/>
          <w:u w:val="single"/>
        </w:rPr>
        <w:t>[describe</w:t>
      </w:r>
      <w:r w:rsidR="00BE115D" w:rsidRPr="00181976">
        <w:rPr>
          <w:rFonts w:ascii="Times New Roman" w:hAnsi="Times New Roman" w:cs="Times New Roman"/>
          <w:color w:val="000000"/>
          <w:sz w:val="24"/>
          <w:szCs w:val="24"/>
          <w:u w:val="single"/>
        </w:rPr>
        <w:t xml:space="preserve"> elder</w:t>
      </w:r>
      <w:r w:rsidR="008C02BE" w:rsidRPr="00181976">
        <w:rPr>
          <w:rFonts w:ascii="Times New Roman" w:hAnsi="Times New Roman" w:cs="Times New Roman"/>
          <w:color w:val="000000"/>
          <w:sz w:val="24"/>
          <w:szCs w:val="24"/>
          <w:u w:val="single"/>
        </w:rPr>
        <w:t xml:space="preserve"> and vulnerable</w:t>
      </w:r>
      <w:r w:rsidR="00304535" w:rsidRPr="00181976">
        <w:rPr>
          <w:rFonts w:ascii="Times New Roman" w:hAnsi="Times New Roman" w:cs="Times New Roman"/>
          <w:color w:val="000000"/>
          <w:sz w:val="24"/>
          <w:szCs w:val="24"/>
          <w:u w:val="single"/>
        </w:rPr>
        <w:t xml:space="preserve"> population of Tribe]</w:t>
      </w:r>
      <w:r w:rsidR="006E6859" w:rsidRPr="009F53C5">
        <w:rPr>
          <w:rFonts w:ascii="Times New Roman" w:hAnsi="Times New Roman" w:cs="Times New Roman"/>
          <w:color w:val="000000"/>
          <w:sz w:val="24"/>
          <w:szCs w:val="24"/>
        </w:rPr>
        <w:t>.</w:t>
      </w:r>
      <w:r w:rsidR="000E4E2A">
        <w:rPr>
          <w:rFonts w:ascii="Times New Roman" w:hAnsi="Times New Roman" w:cs="Times New Roman"/>
          <w:color w:val="000000"/>
          <w:sz w:val="24"/>
          <w:szCs w:val="24"/>
        </w:rPr>
        <w:t xml:space="preserve"> This cooperative agreement will use the resources of the state</w:t>
      </w:r>
      <w:r w:rsidR="008C02BE">
        <w:rPr>
          <w:rFonts w:ascii="Times New Roman" w:hAnsi="Times New Roman" w:cs="Times New Roman"/>
          <w:color w:val="000000"/>
          <w:sz w:val="24"/>
          <w:szCs w:val="24"/>
        </w:rPr>
        <w:t>, county</w:t>
      </w:r>
      <w:r w:rsidR="000E4E2A">
        <w:rPr>
          <w:rFonts w:ascii="Times New Roman" w:hAnsi="Times New Roman" w:cs="Times New Roman"/>
          <w:color w:val="000000"/>
          <w:sz w:val="24"/>
          <w:szCs w:val="24"/>
        </w:rPr>
        <w:t xml:space="preserve"> and the </w:t>
      </w:r>
      <w:r w:rsidR="008C02BE">
        <w:rPr>
          <w:rFonts w:ascii="Times New Roman" w:hAnsi="Times New Roman" w:cs="Times New Roman"/>
          <w:color w:val="000000"/>
          <w:sz w:val="24"/>
          <w:szCs w:val="24"/>
        </w:rPr>
        <w:t>T</w:t>
      </w:r>
      <w:r w:rsidR="000E4E2A">
        <w:rPr>
          <w:rFonts w:ascii="Times New Roman" w:hAnsi="Times New Roman" w:cs="Times New Roman"/>
          <w:color w:val="000000"/>
          <w:sz w:val="24"/>
          <w:szCs w:val="24"/>
        </w:rPr>
        <w:t xml:space="preserve">ribe for the benefit of the </w:t>
      </w:r>
      <w:proofErr w:type="gramStart"/>
      <w:r w:rsidR="000E4E2A">
        <w:rPr>
          <w:rFonts w:ascii="Times New Roman" w:hAnsi="Times New Roman" w:cs="Times New Roman"/>
          <w:color w:val="000000"/>
          <w:sz w:val="24"/>
          <w:szCs w:val="24"/>
        </w:rPr>
        <w:t>elder</w:t>
      </w:r>
      <w:proofErr w:type="gramEnd"/>
      <w:r w:rsidR="000E4E2A">
        <w:rPr>
          <w:rFonts w:ascii="Times New Roman" w:hAnsi="Times New Roman" w:cs="Times New Roman"/>
          <w:color w:val="000000"/>
          <w:sz w:val="24"/>
          <w:szCs w:val="24"/>
        </w:rPr>
        <w:t xml:space="preserve"> or vulnerable </w:t>
      </w:r>
      <w:proofErr w:type="gramStart"/>
      <w:r w:rsidR="000E4E2A">
        <w:rPr>
          <w:rFonts w:ascii="Times New Roman" w:hAnsi="Times New Roman" w:cs="Times New Roman"/>
          <w:color w:val="000000"/>
          <w:sz w:val="24"/>
          <w:szCs w:val="24"/>
        </w:rPr>
        <w:t>adult</w:t>
      </w:r>
      <w:proofErr w:type="gramEnd"/>
      <w:r w:rsidR="000E4E2A">
        <w:rPr>
          <w:rFonts w:ascii="Times New Roman" w:hAnsi="Times New Roman" w:cs="Times New Roman"/>
          <w:color w:val="000000"/>
          <w:sz w:val="24"/>
          <w:szCs w:val="24"/>
        </w:rPr>
        <w:t>.</w:t>
      </w:r>
    </w:p>
    <w:p w14:paraId="0A076908" w14:textId="78A74307" w:rsidR="008A6CD3" w:rsidRPr="009F53C5" w:rsidRDefault="008A6CD3" w:rsidP="006379B6">
      <w:pPr>
        <w:spacing w:line="360" w:lineRule="auto"/>
        <w:rPr>
          <w:rFonts w:ascii="Times New Roman" w:hAnsi="Times New Roman" w:cs="Times New Roman"/>
          <w:sz w:val="24"/>
          <w:szCs w:val="24"/>
        </w:rPr>
      </w:pPr>
      <w:r>
        <w:rPr>
          <w:rFonts w:ascii="Times New Roman" w:hAnsi="Times New Roman" w:cs="Times New Roman"/>
          <w:color w:val="000000"/>
          <w:sz w:val="24"/>
          <w:szCs w:val="24"/>
        </w:rPr>
        <w:tab/>
      </w:r>
      <w:r w:rsidR="00AF3BE6">
        <w:rPr>
          <w:rFonts w:ascii="Times New Roman" w:hAnsi="Times New Roman" w:cs="Times New Roman"/>
          <w:color w:val="000000"/>
          <w:sz w:val="24"/>
          <w:szCs w:val="24"/>
        </w:rPr>
        <w:t xml:space="preserve">** </w:t>
      </w:r>
      <w:r>
        <w:rPr>
          <w:rFonts w:ascii="Times New Roman" w:hAnsi="Times New Roman" w:cs="Times New Roman"/>
          <w:color w:val="000000"/>
          <w:sz w:val="24"/>
          <w:szCs w:val="24"/>
        </w:rPr>
        <w:t>Check if your state has a state statute requiring cooperation with Tribes. If so, cite that statute and the name of the agreement or legislative history that may be relevant or important for historical and/or cultural context</w:t>
      </w:r>
      <w:r w:rsidR="00AF3BE6">
        <w:rPr>
          <w:rFonts w:ascii="Times New Roman" w:hAnsi="Times New Roman" w:cs="Times New Roman"/>
          <w:color w:val="000000"/>
          <w:sz w:val="24"/>
          <w:szCs w:val="24"/>
        </w:rPr>
        <w:t xml:space="preserve"> for this agreement.</w:t>
      </w:r>
    </w:p>
    <w:p w14:paraId="07271040" w14:textId="1637C2E0" w:rsidR="009F53C5" w:rsidRPr="009F53C5" w:rsidRDefault="009F53C5" w:rsidP="009F53C5">
      <w:pPr>
        <w:spacing w:line="360" w:lineRule="auto"/>
        <w:jc w:val="center"/>
        <w:rPr>
          <w:rFonts w:ascii="Times New Roman" w:hAnsi="Times New Roman" w:cs="Times New Roman"/>
          <w:b/>
          <w:bCs/>
          <w:sz w:val="24"/>
          <w:szCs w:val="24"/>
          <w:u w:val="single"/>
        </w:rPr>
      </w:pPr>
      <w:r>
        <w:rPr>
          <w:rFonts w:ascii="Times New Roman" w:hAnsi="Times New Roman" w:cs="Times New Roman"/>
          <w:b/>
          <w:sz w:val="24"/>
          <w:szCs w:val="24"/>
          <w:u w:val="single"/>
        </w:rPr>
        <w:t>II. Tribal Sovereignty</w:t>
      </w:r>
      <w:r w:rsidRPr="009F53C5">
        <w:rPr>
          <w:rFonts w:ascii="Times New Roman" w:hAnsi="Times New Roman" w:cs="Times New Roman"/>
          <w:b/>
          <w:bCs/>
          <w:sz w:val="24"/>
          <w:szCs w:val="24"/>
          <w:u w:val="single"/>
        </w:rPr>
        <w:t xml:space="preserve"> </w:t>
      </w:r>
    </w:p>
    <w:p w14:paraId="00A72EBC" w14:textId="18155A7E" w:rsidR="009F53C5" w:rsidRPr="009F53C5" w:rsidRDefault="009F53C5" w:rsidP="002302B8">
      <w:pPr>
        <w:spacing w:line="360" w:lineRule="auto"/>
        <w:rPr>
          <w:rFonts w:ascii="Times New Roman" w:hAnsi="Times New Roman" w:cs="Times New Roman"/>
          <w:sz w:val="24"/>
          <w:szCs w:val="24"/>
        </w:rPr>
      </w:pPr>
      <w:r w:rsidRPr="009F53C5">
        <w:rPr>
          <w:rFonts w:ascii="Times New Roman" w:hAnsi="Times New Roman" w:cs="Times New Roman"/>
          <w:sz w:val="24"/>
          <w:szCs w:val="24"/>
        </w:rPr>
        <w:t xml:space="preserve">This Memorandum of Understanding between the </w:t>
      </w:r>
      <w:r w:rsidR="003D30EA">
        <w:rPr>
          <w:rFonts w:ascii="Times New Roman" w:hAnsi="Times New Roman" w:cs="Times New Roman"/>
          <w:sz w:val="24"/>
          <w:szCs w:val="24"/>
        </w:rPr>
        <w:t>[</w:t>
      </w:r>
      <w:r w:rsidRPr="00181976">
        <w:rPr>
          <w:rFonts w:ascii="Times New Roman" w:hAnsi="Times New Roman" w:cs="Times New Roman"/>
          <w:sz w:val="24"/>
          <w:szCs w:val="24"/>
          <w:u w:val="single"/>
        </w:rPr>
        <w:t>Tribe</w:t>
      </w:r>
      <w:r w:rsidR="003D30EA">
        <w:rPr>
          <w:rFonts w:ascii="Times New Roman" w:hAnsi="Times New Roman" w:cs="Times New Roman"/>
          <w:sz w:val="24"/>
          <w:szCs w:val="24"/>
        </w:rPr>
        <w:t>]</w:t>
      </w:r>
      <w:r w:rsidR="00585CB0">
        <w:rPr>
          <w:rFonts w:ascii="Times New Roman" w:hAnsi="Times New Roman" w:cs="Times New Roman"/>
          <w:sz w:val="24"/>
          <w:szCs w:val="24"/>
        </w:rPr>
        <w:t xml:space="preserve"> and the s</w:t>
      </w:r>
      <w:r w:rsidRPr="009F53C5">
        <w:rPr>
          <w:rFonts w:ascii="Times New Roman" w:hAnsi="Times New Roman" w:cs="Times New Roman"/>
          <w:sz w:val="24"/>
          <w:szCs w:val="24"/>
        </w:rPr>
        <w:t xml:space="preserve">tate of </w:t>
      </w:r>
      <w:r w:rsidR="003D30EA">
        <w:rPr>
          <w:rFonts w:ascii="Times New Roman" w:hAnsi="Times New Roman" w:cs="Times New Roman"/>
          <w:sz w:val="24"/>
          <w:szCs w:val="24"/>
        </w:rPr>
        <w:t>[</w:t>
      </w:r>
      <w:r w:rsidRPr="00181976">
        <w:rPr>
          <w:rFonts w:ascii="Times New Roman" w:hAnsi="Times New Roman" w:cs="Times New Roman"/>
          <w:sz w:val="24"/>
          <w:szCs w:val="24"/>
          <w:u w:val="single"/>
        </w:rPr>
        <w:t>State</w:t>
      </w:r>
      <w:r w:rsidR="003D30EA">
        <w:rPr>
          <w:rFonts w:ascii="Times New Roman" w:hAnsi="Times New Roman" w:cs="Times New Roman"/>
          <w:sz w:val="24"/>
          <w:szCs w:val="24"/>
        </w:rPr>
        <w:t>]</w:t>
      </w:r>
      <w:r w:rsidR="00245263">
        <w:rPr>
          <w:rFonts w:ascii="Times New Roman" w:hAnsi="Times New Roman" w:cs="Times New Roman"/>
          <w:sz w:val="24"/>
          <w:szCs w:val="24"/>
        </w:rPr>
        <w:t xml:space="preserve"> </w:t>
      </w:r>
      <w:r w:rsidRPr="009F53C5">
        <w:rPr>
          <w:rFonts w:ascii="Times New Roman" w:hAnsi="Times New Roman" w:cs="Times New Roman"/>
          <w:sz w:val="24"/>
          <w:szCs w:val="24"/>
        </w:rPr>
        <w:t xml:space="preserve">recognizes the </w:t>
      </w:r>
      <w:r w:rsidR="00585CB0">
        <w:rPr>
          <w:rFonts w:ascii="Times New Roman" w:hAnsi="Times New Roman" w:cs="Times New Roman"/>
          <w:sz w:val="24"/>
          <w:szCs w:val="24"/>
        </w:rPr>
        <w:t>tribal s</w:t>
      </w:r>
      <w:r w:rsidRPr="009F53C5">
        <w:rPr>
          <w:rFonts w:ascii="Times New Roman" w:hAnsi="Times New Roman" w:cs="Times New Roman"/>
          <w:sz w:val="24"/>
          <w:szCs w:val="24"/>
        </w:rPr>
        <w:t xml:space="preserve">overeignty of the </w:t>
      </w:r>
      <w:r w:rsidR="003D30EA">
        <w:rPr>
          <w:rFonts w:ascii="Times New Roman" w:hAnsi="Times New Roman" w:cs="Times New Roman"/>
          <w:sz w:val="24"/>
          <w:szCs w:val="24"/>
        </w:rPr>
        <w:t>[</w:t>
      </w:r>
      <w:r w:rsidRPr="00181976">
        <w:rPr>
          <w:rFonts w:ascii="Times New Roman" w:hAnsi="Times New Roman" w:cs="Times New Roman"/>
          <w:sz w:val="24"/>
          <w:szCs w:val="24"/>
          <w:u w:val="single"/>
        </w:rPr>
        <w:t>Tribal Nation</w:t>
      </w:r>
      <w:r w:rsidR="003D30EA">
        <w:rPr>
          <w:rFonts w:ascii="Times New Roman" w:hAnsi="Times New Roman" w:cs="Times New Roman"/>
          <w:sz w:val="24"/>
          <w:szCs w:val="24"/>
        </w:rPr>
        <w:t>]</w:t>
      </w:r>
      <w:r w:rsidRPr="009F53C5">
        <w:rPr>
          <w:rFonts w:ascii="Times New Roman" w:hAnsi="Times New Roman" w:cs="Times New Roman"/>
          <w:sz w:val="24"/>
          <w:szCs w:val="24"/>
        </w:rPr>
        <w:t xml:space="preserve"> </w:t>
      </w:r>
      <w:r w:rsidR="006B7794">
        <w:rPr>
          <w:rFonts w:ascii="Times New Roman" w:hAnsi="Times New Roman" w:cs="Times New Roman"/>
          <w:sz w:val="24"/>
          <w:szCs w:val="24"/>
        </w:rPr>
        <w:t>and is</w:t>
      </w:r>
      <w:r w:rsidRPr="009F53C5">
        <w:rPr>
          <w:rFonts w:ascii="Times New Roman" w:hAnsi="Times New Roman" w:cs="Times New Roman"/>
          <w:sz w:val="24"/>
          <w:szCs w:val="24"/>
        </w:rPr>
        <w:t xml:space="preserve"> incorporated in this agreement. As part of that</w:t>
      </w:r>
      <w:r w:rsidR="0033208B">
        <w:rPr>
          <w:rFonts w:ascii="Times New Roman" w:hAnsi="Times New Roman" w:cs="Times New Roman"/>
          <w:sz w:val="24"/>
          <w:szCs w:val="24"/>
        </w:rPr>
        <w:t xml:space="preserve"> </w:t>
      </w:r>
      <w:r w:rsidRPr="009F53C5">
        <w:rPr>
          <w:rFonts w:ascii="Times New Roman" w:hAnsi="Times New Roman" w:cs="Times New Roman"/>
          <w:sz w:val="24"/>
          <w:szCs w:val="24"/>
        </w:rPr>
        <w:lastRenderedPageBreak/>
        <w:t xml:space="preserve">recognition, the State of </w:t>
      </w:r>
      <w:r w:rsidR="00290C30" w:rsidRPr="006806CE">
        <w:rPr>
          <w:rFonts w:ascii="Times New Roman" w:hAnsi="Times New Roman" w:cs="Times New Roman"/>
          <w:sz w:val="24"/>
          <w:szCs w:val="24"/>
        </w:rPr>
        <w:t>[</w:t>
      </w:r>
      <w:r w:rsidRPr="00181976">
        <w:rPr>
          <w:rFonts w:ascii="Times New Roman" w:hAnsi="Times New Roman" w:cs="Times New Roman"/>
          <w:sz w:val="24"/>
          <w:szCs w:val="24"/>
          <w:u w:val="single"/>
        </w:rPr>
        <w:t>State or County or both</w:t>
      </w:r>
      <w:r w:rsidR="00290C30" w:rsidRPr="006806CE">
        <w:rPr>
          <w:rFonts w:ascii="Times New Roman" w:hAnsi="Times New Roman" w:cs="Times New Roman"/>
          <w:sz w:val="24"/>
          <w:szCs w:val="24"/>
        </w:rPr>
        <w:t>]</w:t>
      </w:r>
      <w:r w:rsidRPr="006806CE">
        <w:rPr>
          <w:rFonts w:ascii="Times New Roman" w:hAnsi="Times New Roman" w:cs="Times New Roman"/>
          <w:sz w:val="24"/>
          <w:szCs w:val="24"/>
        </w:rPr>
        <w:t xml:space="preserve"> </w:t>
      </w:r>
      <w:r w:rsidRPr="009F53C5">
        <w:rPr>
          <w:rFonts w:ascii="Times New Roman" w:hAnsi="Times New Roman" w:cs="Times New Roman"/>
          <w:sz w:val="24"/>
          <w:szCs w:val="24"/>
        </w:rPr>
        <w:t xml:space="preserve">recognizes the </w:t>
      </w:r>
      <w:r w:rsidR="00C81847" w:rsidRPr="009F53C5">
        <w:rPr>
          <w:rFonts w:ascii="Times New Roman" w:hAnsi="Times New Roman" w:cs="Times New Roman"/>
          <w:sz w:val="24"/>
          <w:szCs w:val="24"/>
        </w:rPr>
        <w:t>full</w:t>
      </w:r>
      <w:r w:rsidRPr="009F53C5">
        <w:rPr>
          <w:rFonts w:ascii="Times New Roman" w:hAnsi="Times New Roman" w:cs="Times New Roman"/>
          <w:sz w:val="24"/>
          <w:szCs w:val="24"/>
        </w:rPr>
        <w:t xml:space="preserve"> faith and credit of the Elder Code of the </w:t>
      </w:r>
      <w:r w:rsidR="00195F3F" w:rsidRPr="006806CE">
        <w:rPr>
          <w:rFonts w:ascii="Times New Roman" w:hAnsi="Times New Roman" w:cs="Times New Roman"/>
          <w:sz w:val="24"/>
          <w:szCs w:val="24"/>
        </w:rPr>
        <w:t>[</w:t>
      </w:r>
      <w:r w:rsidRPr="006806CE">
        <w:rPr>
          <w:rFonts w:ascii="Times New Roman" w:hAnsi="Times New Roman" w:cs="Times New Roman"/>
          <w:sz w:val="24"/>
          <w:szCs w:val="24"/>
          <w:u w:val="single"/>
        </w:rPr>
        <w:t>Tribe</w:t>
      </w:r>
      <w:r w:rsidR="00195F3F" w:rsidRPr="006806CE">
        <w:rPr>
          <w:rFonts w:ascii="Times New Roman" w:hAnsi="Times New Roman" w:cs="Times New Roman"/>
          <w:sz w:val="24"/>
          <w:szCs w:val="24"/>
        </w:rPr>
        <w:t>]</w:t>
      </w:r>
      <w:r w:rsidRPr="009F53C5">
        <w:rPr>
          <w:rFonts w:ascii="Times New Roman" w:hAnsi="Times New Roman" w:cs="Times New Roman"/>
          <w:sz w:val="24"/>
          <w:szCs w:val="24"/>
        </w:rPr>
        <w:t xml:space="preserve"> as it is described in Section </w:t>
      </w:r>
      <w:r w:rsidR="00195F3F">
        <w:rPr>
          <w:rFonts w:ascii="Times New Roman" w:hAnsi="Times New Roman" w:cs="Times New Roman"/>
          <w:sz w:val="24"/>
          <w:szCs w:val="24"/>
        </w:rPr>
        <w:t>[</w:t>
      </w:r>
      <w:r w:rsidRPr="00436BB9">
        <w:rPr>
          <w:rFonts w:ascii="Times New Roman" w:hAnsi="Times New Roman" w:cs="Times New Roman"/>
          <w:sz w:val="24"/>
          <w:szCs w:val="24"/>
          <w:u w:val="single"/>
        </w:rPr>
        <w:t>of the (name of tribe</w:t>
      </w:r>
      <w:r w:rsidR="00436BB9" w:rsidRPr="00436BB9">
        <w:rPr>
          <w:rFonts w:ascii="Times New Roman" w:hAnsi="Times New Roman" w:cs="Times New Roman"/>
          <w:sz w:val="24"/>
          <w:szCs w:val="24"/>
          <w:u w:val="single"/>
        </w:rPr>
        <w:t>)</w:t>
      </w:r>
      <w:r w:rsidRPr="00436BB9">
        <w:rPr>
          <w:rFonts w:ascii="Times New Roman" w:hAnsi="Times New Roman" w:cs="Times New Roman"/>
          <w:sz w:val="24"/>
          <w:szCs w:val="24"/>
          <w:u w:val="single"/>
        </w:rPr>
        <w:t xml:space="preserve"> Tribal Code </w:t>
      </w:r>
      <w:proofErr w:type="gramStart"/>
      <w:r w:rsidRPr="00436BB9">
        <w:rPr>
          <w:rFonts w:ascii="Times New Roman" w:hAnsi="Times New Roman" w:cs="Times New Roman"/>
          <w:sz w:val="24"/>
          <w:szCs w:val="24"/>
          <w:u w:val="single"/>
        </w:rPr>
        <w:t>wherever  and</w:t>
      </w:r>
      <w:proofErr w:type="gramEnd"/>
      <w:r w:rsidRPr="00436BB9">
        <w:rPr>
          <w:rFonts w:ascii="Times New Roman" w:hAnsi="Times New Roman" w:cs="Times New Roman"/>
          <w:sz w:val="24"/>
          <w:szCs w:val="24"/>
          <w:u w:val="single"/>
        </w:rPr>
        <w:t xml:space="preserve"> with whatever title it is described in the Tribal Elder Code</w:t>
      </w:r>
      <w:r w:rsidR="00F945E2">
        <w:rPr>
          <w:rFonts w:ascii="Times New Roman" w:hAnsi="Times New Roman" w:cs="Times New Roman"/>
          <w:sz w:val="24"/>
          <w:szCs w:val="24"/>
        </w:rPr>
        <w:t>]</w:t>
      </w:r>
      <w:r w:rsidRPr="009F53C5">
        <w:rPr>
          <w:rFonts w:ascii="Times New Roman" w:hAnsi="Times New Roman" w:cs="Times New Roman"/>
          <w:sz w:val="24"/>
          <w:szCs w:val="24"/>
        </w:rPr>
        <w:t>.</w:t>
      </w:r>
      <w:r>
        <w:rPr>
          <w:rFonts w:ascii="Times New Roman" w:hAnsi="Times New Roman" w:cs="Times New Roman"/>
          <w:sz w:val="24"/>
          <w:szCs w:val="24"/>
        </w:rPr>
        <w:t xml:space="preserve"> </w:t>
      </w:r>
      <w:r w:rsidRPr="009F53C5">
        <w:rPr>
          <w:rFonts w:ascii="Times New Roman" w:hAnsi="Times New Roman" w:cs="Times New Roman"/>
          <w:sz w:val="24"/>
          <w:szCs w:val="24"/>
        </w:rPr>
        <w:t>If there is no specific</w:t>
      </w:r>
      <w:r w:rsidR="000E4E2A">
        <w:rPr>
          <w:rFonts w:ascii="Times New Roman" w:hAnsi="Times New Roman" w:cs="Times New Roman"/>
          <w:sz w:val="24"/>
          <w:szCs w:val="24"/>
        </w:rPr>
        <w:t xml:space="preserve"> </w:t>
      </w:r>
      <w:r w:rsidRPr="009F53C5">
        <w:rPr>
          <w:rFonts w:ascii="Times New Roman" w:hAnsi="Times New Roman" w:cs="Times New Roman"/>
          <w:sz w:val="24"/>
          <w:szCs w:val="24"/>
        </w:rPr>
        <w:t>Tribal Elder Code, a Tribal Resolution of the tribe</w:t>
      </w:r>
      <w:r w:rsidR="00B8512A">
        <w:rPr>
          <w:rFonts w:ascii="Times New Roman" w:hAnsi="Times New Roman" w:cs="Times New Roman"/>
          <w:sz w:val="24"/>
          <w:szCs w:val="24"/>
        </w:rPr>
        <w:t xml:space="preserve"> </w:t>
      </w:r>
      <w:r w:rsidR="00F945E2" w:rsidRPr="00436BB9">
        <w:rPr>
          <w:rFonts w:ascii="Times New Roman" w:hAnsi="Times New Roman" w:cs="Times New Roman"/>
          <w:sz w:val="24"/>
          <w:szCs w:val="24"/>
          <w:u w:val="single"/>
        </w:rPr>
        <w:t>[</w:t>
      </w:r>
      <w:r w:rsidR="00B8512A" w:rsidRPr="00436BB9">
        <w:rPr>
          <w:rFonts w:ascii="Times New Roman" w:hAnsi="Times New Roman" w:cs="Times New Roman"/>
          <w:sz w:val="24"/>
          <w:szCs w:val="24"/>
          <w:u w:val="single"/>
        </w:rPr>
        <w:t>descr</w:t>
      </w:r>
      <w:r w:rsidR="00AC1F61" w:rsidRPr="00436BB9">
        <w:rPr>
          <w:rFonts w:ascii="Times New Roman" w:hAnsi="Times New Roman" w:cs="Times New Roman"/>
          <w:sz w:val="24"/>
          <w:szCs w:val="24"/>
          <w:u w:val="single"/>
        </w:rPr>
        <w:t>ibe or name the resolution</w:t>
      </w:r>
      <w:r w:rsidR="00F945E2">
        <w:rPr>
          <w:rFonts w:ascii="Times New Roman" w:hAnsi="Times New Roman" w:cs="Times New Roman"/>
          <w:sz w:val="24"/>
          <w:szCs w:val="24"/>
        </w:rPr>
        <w:t>]</w:t>
      </w:r>
      <w:r w:rsidRPr="009F53C5">
        <w:rPr>
          <w:rFonts w:ascii="Times New Roman" w:hAnsi="Times New Roman" w:cs="Times New Roman"/>
          <w:sz w:val="24"/>
          <w:szCs w:val="24"/>
        </w:rPr>
        <w:t xml:space="preserve"> shall </w:t>
      </w:r>
      <w:r w:rsidR="00245263">
        <w:rPr>
          <w:rFonts w:ascii="Times New Roman" w:hAnsi="Times New Roman" w:cs="Times New Roman"/>
          <w:sz w:val="24"/>
          <w:szCs w:val="24"/>
        </w:rPr>
        <w:t xml:space="preserve">be </w:t>
      </w:r>
      <w:r w:rsidRPr="009F53C5">
        <w:rPr>
          <w:rFonts w:ascii="Times New Roman" w:hAnsi="Times New Roman" w:cs="Times New Roman"/>
          <w:sz w:val="24"/>
          <w:szCs w:val="24"/>
        </w:rPr>
        <w:t>incorporated and given full faith and</w:t>
      </w:r>
      <w:r w:rsidR="000E4E2A">
        <w:rPr>
          <w:rFonts w:ascii="Times New Roman" w:hAnsi="Times New Roman" w:cs="Times New Roman"/>
          <w:sz w:val="24"/>
          <w:szCs w:val="24"/>
        </w:rPr>
        <w:t xml:space="preserve"> </w:t>
      </w:r>
      <w:r w:rsidRPr="009F53C5">
        <w:rPr>
          <w:rFonts w:ascii="Times New Roman" w:hAnsi="Times New Roman" w:cs="Times New Roman"/>
          <w:sz w:val="24"/>
          <w:szCs w:val="24"/>
        </w:rPr>
        <w:t>credit as if it was an Elder Code for purposes of this</w:t>
      </w:r>
      <w:r w:rsidR="006C2552">
        <w:rPr>
          <w:rFonts w:ascii="Times New Roman" w:hAnsi="Times New Roman" w:cs="Times New Roman"/>
          <w:sz w:val="24"/>
          <w:szCs w:val="24"/>
        </w:rPr>
        <w:t xml:space="preserve"> </w:t>
      </w:r>
      <w:r w:rsidRPr="009F53C5">
        <w:rPr>
          <w:rFonts w:ascii="Times New Roman" w:hAnsi="Times New Roman" w:cs="Times New Roman"/>
          <w:sz w:val="24"/>
          <w:szCs w:val="24"/>
        </w:rPr>
        <w:t>agreement.</w:t>
      </w:r>
    </w:p>
    <w:p w14:paraId="01D038BE" w14:textId="77777777" w:rsidR="009F53C5" w:rsidRDefault="009F53C5" w:rsidP="009F53C5">
      <w:pPr>
        <w:spacing w:line="360" w:lineRule="auto"/>
        <w:rPr>
          <w:rFonts w:ascii="Times New Roman" w:hAnsi="Times New Roman" w:cs="Times New Roman"/>
          <w:b/>
          <w:sz w:val="24"/>
          <w:szCs w:val="24"/>
          <w:u w:val="single"/>
        </w:rPr>
      </w:pPr>
    </w:p>
    <w:p w14:paraId="6F84AB0A" w14:textId="06DC7EA6" w:rsidR="001A624E" w:rsidRPr="001A624E" w:rsidRDefault="006B1CC1" w:rsidP="001A624E">
      <w:pPr>
        <w:spacing w:line="360" w:lineRule="auto"/>
        <w:jc w:val="center"/>
        <w:rPr>
          <w:rFonts w:ascii="Times New Roman" w:hAnsi="Times New Roman" w:cs="Times New Roman"/>
          <w:b/>
          <w:sz w:val="24"/>
          <w:szCs w:val="24"/>
          <w:u w:val="single"/>
        </w:rPr>
      </w:pPr>
      <w:r w:rsidRPr="009F53C5">
        <w:rPr>
          <w:rFonts w:ascii="Times New Roman" w:hAnsi="Times New Roman" w:cs="Times New Roman"/>
          <w:b/>
          <w:sz w:val="24"/>
          <w:szCs w:val="24"/>
          <w:u w:val="single"/>
        </w:rPr>
        <w:t>II. Recitals</w:t>
      </w:r>
    </w:p>
    <w:p w14:paraId="7E88F61F" w14:textId="4A60680E" w:rsidR="00637EA2" w:rsidRPr="009F53C5" w:rsidRDefault="00637EA2" w:rsidP="001A624E">
      <w:pPr>
        <w:spacing w:line="360" w:lineRule="auto"/>
        <w:ind w:firstLine="720"/>
        <w:rPr>
          <w:rFonts w:ascii="Times New Roman" w:hAnsi="Times New Roman" w:cs="Times New Roman"/>
          <w:sz w:val="24"/>
          <w:szCs w:val="24"/>
        </w:rPr>
      </w:pPr>
      <w:r w:rsidRPr="009F53C5">
        <w:rPr>
          <w:rFonts w:ascii="Times New Roman" w:hAnsi="Times New Roman" w:cs="Times New Roman"/>
          <w:sz w:val="24"/>
          <w:szCs w:val="24"/>
        </w:rPr>
        <w:t>WHEREAS,</w:t>
      </w:r>
      <w:r w:rsidR="00FD67E5" w:rsidRPr="009F53C5">
        <w:rPr>
          <w:rFonts w:ascii="Times New Roman" w:hAnsi="Times New Roman" w:cs="Times New Roman"/>
          <w:sz w:val="24"/>
          <w:szCs w:val="24"/>
        </w:rPr>
        <w:t xml:space="preserve"> [</w:t>
      </w:r>
      <w:r w:rsidR="00FD67E5" w:rsidRPr="00A0349E">
        <w:rPr>
          <w:rFonts w:ascii="Times New Roman" w:hAnsi="Times New Roman" w:cs="Times New Roman"/>
          <w:sz w:val="24"/>
          <w:szCs w:val="24"/>
          <w:u w:val="single"/>
        </w:rPr>
        <w:t>identify Tribe</w:t>
      </w:r>
      <w:proofErr w:type="gramStart"/>
      <w:r w:rsidR="00FD67E5" w:rsidRPr="009F53C5">
        <w:rPr>
          <w:rFonts w:ascii="Times New Roman" w:hAnsi="Times New Roman" w:cs="Times New Roman"/>
          <w:sz w:val="24"/>
          <w:szCs w:val="24"/>
        </w:rPr>
        <w:t>]</w:t>
      </w:r>
      <w:r w:rsidR="00A72593" w:rsidRPr="009F53C5">
        <w:rPr>
          <w:rFonts w:ascii="Times New Roman" w:hAnsi="Times New Roman" w:cs="Times New Roman"/>
          <w:sz w:val="24"/>
          <w:szCs w:val="24"/>
        </w:rPr>
        <w:t>;</w:t>
      </w:r>
      <w:proofErr w:type="gramEnd"/>
    </w:p>
    <w:p w14:paraId="6756F9DF" w14:textId="1C53B62A" w:rsidR="00FD2D6D" w:rsidRPr="009F53C5" w:rsidRDefault="00FD2D6D" w:rsidP="006379B6">
      <w:pPr>
        <w:spacing w:line="360" w:lineRule="auto"/>
        <w:rPr>
          <w:rFonts w:ascii="Times New Roman" w:hAnsi="Times New Roman" w:cs="Times New Roman"/>
          <w:sz w:val="24"/>
          <w:szCs w:val="24"/>
        </w:rPr>
      </w:pPr>
      <w:r w:rsidRPr="009F53C5">
        <w:rPr>
          <w:rFonts w:ascii="Times New Roman" w:hAnsi="Times New Roman" w:cs="Times New Roman"/>
          <w:sz w:val="24"/>
          <w:szCs w:val="24"/>
        </w:rPr>
        <w:tab/>
        <w:t>[</w:t>
      </w:r>
      <w:r w:rsidR="00104D20" w:rsidRPr="009F53C5">
        <w:rPr>
          <w:rFonts w:ascii="Times New Roman" w:hAnsi="Times New Roman" w:cs="Times New Roman"/>
          <w:sz w:val="24"/>
          <w:szCs w:val="24"/>
        </w:rPr>
        <w:t>Optional</w:t>
      </w:r>
      <w:r w:rsidR="00163109">
        <w:rPr>
          <w:rFonts w:ascii="Times New Roman" w:hAnsi="Times New Roman" w:cs="Times New Roman"/>
          <w:sz w:val="24"/>
          <w:szCs w:val="24"/>
        </w:rPr>
        <w:t xml:space="preserve">; may adopt for </w:t>
      </w:r>
      <w:r w:rsidR="005279DE">
        <w:rPr>
          <w:rFonts w:ascii="Times New Roman" w:hAnsi="Times New Roman" w:cs="Times New Roman"/>
          <w:sz w:val="24"/>
          <w:szCs w:val="24"/>
        </w:rPr>
        <w:t xml:space="preserve">additional </w:t>
      </w:r>
      <w:r w:rsidR="00163109">
        <w:rPr>
          <w:rFonts w:ascii="Times New Roman" w:hAnsi="Times New Roman" w:cs="Times New Roman"/>
          <w:sz w:val="24"/>
          <w:szCs w:val="24"/>
        </w:rPr>
        <w:t>clarity</w:t>
      </w:r>
      <w:r w:rsidRPr="009F53C5">
        <w:rPr>
          <w:rFonts w:ascii="Times New Roman" w:hAnsi="Times New Roman" w:cs="Times New Roman"/>
          <w:sz w:val="24"/>
          <w:szCs w:val="24"/>
        </w:rPr>
        <w:t>] WHEREAS, [</w:t>
      </w:r>
      <w:r w:rsidRPr="00A0349E">
        <w:rPr>
          <w:rFonts w:ascii="Times New Roman" w:hAnsi="Times New Roman" w:cs="Times New Roman"/>
          <w:sz w:val="24"/>
          <w:szCs w:val="24"/>
          <w:u w:val="single"/>
        </w:rPr>
        <w:t xml:space="preserve">identify Tribal body with responsibilities </w:t>
      </w:r>
      <w:proofErr w:type="gramStart"/>
      <w:r w:rsidRPr="00A0349E">
        <w:rPr>
          <w:rFonts w:ascii="Times New Roman" w:hAnsi="Times New Roman" w:cs="Times New Roman"/>
          <w:sz w:val="24"/>
          <w:szCs w:val="24"/>
          <w:u w:val="single"/>
        </w:rPr>
        <w:t>similar to</w:t>
      </w:r>
      <w:proofErr w:type="gramEnd"/>
      <w:r w:rsidRPr="00A0349E">
        <w:rPr>
          <w:rFonts w:ascii="Times New Roman" w:hAnsi="Times New Roman" w:cs="Times New Roman"/>
          <w:sz w:val="24"/>
          <w:szCs w:val="24"/>
          <w:u w:val="single"/>
        </w:rPr>
        <w:t xml:space="preserve"> APS</w:t>
      </w:r>
      <w:proofErr w:type="gramStart"/>
      <w:r w:rsidRPr="009F53C5">
        <w:rPr>
          <w:rFonts w:ascii="Times New Roman" w:hAnsi="Times New Roman" w:cs="Times New Roman"/>
          <w:sz w:val="24"/>
          <w:szCs w:val="24"/>
        </w:rPr>
        <w:t>];</w:t>
      </w:r>
      <w:proofErr w:type="gramEnd"/>
    </w:p>
    <w:p w14:paraId="0EBCCE89" w14:textId="6F2B7440" w:rsidR="001B1ED8" w:rsidRPr="009F53C5" w:rsidRDefault="001B1ED8" w:rsidP="006379B6">
      <w:pPr>
        <w:spacing w:line="360" w:lineRule="auto"/>
        <w:rPr>
          <w:rFonts w:ascii="Times New Roman" w:hAnsi="Times New Roman" w:cs="Times New Roman"/>
          <w:sz w:val="24"/>
          <w:szCs w:val="24"/>
        </w:rPr>
      </w:pPr>
      <w:r w:rsidRPr="009F53C5">
        <w:rPr>
          <w:rFonts w:ascii="Times New Roman" w:hAnsi="Times New Roman" w:cs="Times New Roman"/>
          <w:sz w:val="24"/>
          <w:szCs w:val="24"/>
        </w:rPr>
        <w:tab/>
        <w:t>WHEREAS, [</w:t>
      </w:r>
      <w:r w:rsidRPr="00A0349E">
        <w:rPr>
          <w:rFonts w:ascii="Times New Roman" w:hAnsi="Times New Roman" w:cs="Times New Roman"/>
          <w:sz w:val="24"/>
          <w:szCs w:val="24"/>
          <w:u w:val="single"/>
        </w:rPr>
        <w:t xml:space="preserve">identify Tribal lands, if any, </w:t>
      </w:r>
      <w:r w:rsidR="00C7335C" w:rsidRPr="00A0349E">
        <w:rPr>
          <w:rFonts w:ascii="Times New Roman" w:hAnsi="Times New Roman" w:cs="Times New Roman"/>
          <w:sz w:val="24"/>
          <w:szCs w:val="24"/>
          <w:u w:val="single"/>
        </w:rPr>
        <w:t xml:space="preserve">and </w:t>
      </w:r>
      <w:r w:rsidRPr="00A0349E">
        <w:rPr>
          <w:rFonts w:ascii="Times New Roman" w:hAnsi="Times New Roman" w:cs="Times New Roman"/>
          <w:sz w:val="24"/>
          <w:szCs w:val="24"/>
          <w:u w:val="single"/>
        </w:rPr>
        <w:t>discr</w:t>
      </w:r>
      <w:r w:rsidR="008449B2" w:rsidRPr="00A0349E">
        <w:rPr>
          <w:rFonts w:ascii="Times New Roman" w:hAnsi="Times New Roman" w:cs="Times New Roman"/>
          <w:sz w:val="24"/>
          <w:szCs w:val="24"/>
          <w:u w:val="single"/>
        </w:rPr>
        <w:t>iminate between reservation land, land held in trust by the federal government</w:t>
      </w:r>
      <w:r w:rsidR="001A624E" w:rsidRPr="00A0349E">
        <w:rPr>
          <w:rFonts w:ascii="Times New Roman" w:hAnsi="Times New Roman" w:cs="Times New Roman"/>
          <w:sz w:val="24"/>
          <w:szCs w:val="24"/>
          <w:u w:val="single"/>
        </w:rPr>
        <w:t xml:space="preserve"> or any other designation of tribal lands</w:t>
      </w:r>
      <w:r w:rsidRPr="009F53C5">
        <w:rPr>
          <w:rFonts w:ascii="Times New Roman" w:hAnsi="Times New Roman" w:cs="Times New Roman"/>
          <w:sz w:val="24"/>
          <w:szCs w:val="24"/>
        </w:rPr>
        <w:t>]</w:t>
      </w:r>
    </w:p>
    <w:p w14:paraId="7C4C0E2B" w14:textId="4B3029D4" w:rsidR="00FD67E5" w:rsidRPr="009F53C5" w:rsidRDefault="00FD67E5" w:rsidP="006379B6">
      <w:pPr>
        <w:spacing w:line="360" w:lineRule="auto"/>
        <w:rPr>
          <w:rFonts w:ascii="Times New Roman" w:hAnsi="Times New Roman" w:cs="Times New Roman"/>
          <w:sz w:val="24"/>
          <w:szCs w:val="24"/>
        </w:rPr>
      </w:pPr>
      <w:r w:rsidRPr="009F53C5">
        <w:rPr>
          <w:rFonts w:ascii="Times New Roman" w:hAnsi="Times New Roman" w:cs="Times New Roman"/>
          <w:sz w:val="24"/>
          <w:szCs w:val="24"/>
        </w:rPr>
        <w:tab/>
        <w:t xml:space="preserve">WHEREAS, </w:t>
      </w:r>
      <w:r w:rsidR="00A72593" w:rsidRPr="009F53C5">
        <w:rPr>
          <w:rFonts w:ascii="Times New Roman" w:hAnsi="Times New Roman" w:cs="Times New Roman"/>
          <w:sz w:val="24"/>
          <w:szCs w:val="24"/>
        </w:rPr>
        <w:t>APS is the designated authority i</w:t>
      </w:r>
      <w:r w:rsidR="00CD10EB">
        <w:rPr>
          <w:rFonts w:ascii="Times New Roman" w:hAnsi="Times New Roman" w:cs="Times New Roman"/>
          <w:sz w:val="24"/>
          <w:szCs w:val="24"/>
        </w:rPr>
        <w:t xml:space="preserve">n </w:t>
      </w:r>
      <w:r w:rsidR="00A72593" w:rsidRPr="009F53C5">
        <w:rPr>
          <w:rFonts w:ascii="Times New Roman" w:hAnsi="Times New Roman" w:cs="Times New Roman"/>
          <w:sz w:val="24"/>
          <w:szCs w:val="24"/>
        </w:rPr>
        <w:t>State</w:t>
      </w:r>
      <w:r w:rsidR="00E6529A" w:rsidRPr="009F53C5">
        <w:rPr>
          <w:rFonts w:ascii="Times New Roman" w:hAnsi="Times New Roman" w:cs="Times New Roman"/>
          <w:sz w:val="24"/>
          <w:szCs w:val="24"/>
        </w:rPr>
        <w:t xml:space="preserve">, under chapter </w:t>
      </w:r>
      <w:r w:rsidR="00506060">
        <w:rPr>
          <w:rFonts w:ascii="Times New Roman" w:hAnsi="Times New Roman" w:cs="Times New Roman"/>
          <w:sz w:val="24"/>
          <w:szCs w:val="24"/>
        </w:rPr>
        <w:t>[</w:t>
      </w:r>
      <w:r w:rsidR="00CD10EB" w:rsidRPr="00A0349E">
        <w:rPr>
          <w:rFonts w:ascii="Times New Roman" w:hAnsi="Times New Roman" w:cs="Times New Roman"/>
          <w:sz w:val="24"/>
          <w:szCs w:val="24"/>
          <w:u w:val="single"/>
        </w:rPr>
        <w:t>cite the state or county</w:t>
      </w:r>
      <w:r w:rsidR="00BE3401" w:rsidRPr="00A0349E">
        <w:rPr>
          <w:rFonts w:ascii="Times New Roman" w:hAnsi="Times New Roman" w:cs="Times New Roman"/>
          <w:sz w:val="24"/>
          <w:szCs w:val="24"/>
          <w:u w:val="single"/>
        </w:rPr>
        <w:t xml:space="preserve"> names and state </w:t>
      </w:r>
      <w:r w:rsidR="00CD10EB" w:rsidRPr="00A0349E">
        <w:rPr>
          <w:rFonts w:ascii="Times New Roman" w:hAnsi="Times New Roman" w:cs="Times New Roman"/>
          <w:sz w:val="24"/>
          <w:szCs w:val="24"/>
          <w:u w:val="single"/>
        </w:rPr>
        <w:t>law provision</w:t>
      </w:r>
      <w:r w:rsidR="00506060">
        <w:rPr>
          <w:rFonts w:ascii="Times New Roman" w:hAnsi="Times New Roman" w:cs="Times New Roman"/>
          <w:sz w:val="24"/>
          <w:szCs w:val="24"/>
        </w:rPr>
        <w:t>]</w:t>
      </w:r>
      <w:r w:rsidR="00E6529A" w:rsidRPr="009F53C5">
        <w:rPr>
          <w:rFonts w:ascii="Times New Roman" w:hAnsi="Times New Roman" w:cs="Times New Roman"/>
          <w:sz w:val="24"/>
          <w:szCs w:val="24"/>
        </w:rPr>
        <w:t>,</w:t>
      </w:r>
      <w:r w:rsidR="00A72593" w:rsidRPr="009F53C5">
        <w:rPr>
          <w:rFonts w:ascii="Times New Roman" w:hAnsi="Times New Roman" w:cs="Times New Roman"/>
          <w:sz w:val="24"/>
          <w:szCs w:val="24"/>
        </w:rPr>
        <w:t xml:space="preserve"> with the primary responsibility to receive and investigate allegations of </w:t>
      </w:r>
      <w:r w:rsidR="008449B2" w:rsidRPr="009F53C5">
        <w:rPr>
          <w:rFonts w:ascii="Times New Roman" w:hAnsi="Times New Roman" w:cs="Times New Roman"/>
          <w:sz w:val="24"/>
          <w:szCs w:val="24"/>
        </w:rPr>
        <w:t>abandonment, abuse, financial exploitation, neglect, or self-neglect</w:t>
      </w:r>
      <w:r w:rsidR="00A72593" w:rsidRPr="009F53C5">
        <w:rPr>
          <w:rFonts w:ascii="Times New Roman" w:hAnsi="Times New Roman" w:cs="Times New Roman"/>
          <w:sz w:val="24"/>
          <w:szCs w:val="24"/>
        </w:rPr>
        <w:t xml:space="preserve"> of vulnerable adults</w:t>
      </w:r>
      <w:r w:rsidR="002372A9">
        <w:rPr>
          <w:rFonts w:ascii="Times New Roman" w:hAnsi="Times New Roman" w:cs="Times New Roman"/>
          <w:sz w:val="24"/>
          <w:szCs w:val="24"/>
        </w:rPr>
        <w:t xml:space="preserve"> and elders</w:t>
      </w:r>
      <w:r w:rsidR="00A72593" w:rsidRPr="009F53C5">
        <w:rPr>
          <w:rFonts w:ascii="Times New Roman" w:hAnsi="Times New Roman" w:cs="Times New Roman"/>
          <w:sz w:val="24"/>
          <w:szCs w:val="24"/>
        </w:rPr>
        <w:t xml:space="preserve">; and to provide protective and other services to </w:t>
      </w:r>
      <w:r w:rsidR="006717B7" w:rsidRPr="009F53C5">
        <w:rPr>
          <w:rFonts w:ascii="Times New Roman" w:hAnsi="Times New Roman" w:cs="Times New Roman"/>
          <w:sz w:val="24"/>
          <w:szCs w:val="24"/>
        </w:rPr>
        <w:t>vulnerable</w:t>
      </w:r>
      <w:r w:rsidR="00F97B4A">
        <w:rPr>
          <w:rFonts w:ascii="Times New Roman" w:hAnsi="Times New Roman" w:cs="Times New Roman"/>
          <w:sz w:val="24"/>
          <w:szCs w:val="24"/>
        </w:rPr>
        <w:t xml:space="preserve"> </w:t>
      </w:r>
      <w:r w:rsidR="00A72593" w:rsidRPr="009F53C5">
        <w:rPr>
          <w:rFonts w:ascii="Times New Roman" w:hAnsi="Times New Roman" w:cs="Times New Roman"/>
          <w:sz w:val="24"/>
          <w:szCs w:val="24"/>
        </w:rPr>
        <w:t>adults,</w:t>
      </w:r>
      <w:r w:rsidR="00F97B4A">
        <w:rPr>
          <w:rFonts w:ascii="Times New Roman" w:hAnsi="Times New Roman" w:cs="Times New Roman"/>
          <w:sz w:val="24"/>
          <w:szCs w:val="24"/>
        </w:rPr>
        <w:t xml:space="preserve"> and </w:t>
      </w:r>
      <w:proofErr w:type="gramStart"/>
      <w:r w:rsidR="00F97B4A">
        <w:rPr>
          <w:rFonts w:ascii="Times New Roman" w:hAnsi="Times New Roman" w:cs="Times New Roman"/>
          <w:sz w:val="24"/>
          <w:szCs w:val="24"/>
        </w:rPr>
        <w:t>elders,</w:t>
      </w:r>
      <w:r w:rsidR="00A72593" w:rsidRPr="009F53C5">
        <w:rPr>
          <w:rFonts w:ascii="Times New Roman" w:hAnsi="Times New Roman" w:cs="Times New Roman"/>
          <w:sz w:val="24"/>
          <w:szCs w:val="24"/>
        </w:rPr>
        <w:t>;</w:t>
      </w:r>
      <w:proofErr w:type="gramEnd"/>
    </w:p>
    <w:p w14:paraId="0CC894DD" w14:textId="75E89FAE" w:rsidR="00FD67E5" w:rsidRPr="009F53C5" w:rsidRDefault="00FD67E5" w:rsidP="006379B6">
      <w:pPr>
        <w:spacing w:line="360" w:lineRule="auto"/>
        <w:rPr>
          <w:rFonts w:ascii="Times New Roman" w:hAnsi="Times New Roman" w:cs="Times New Roman"/>
          <w:sz w:val="24"/>
          <w:szCs w:val="24"/>
        </w:rPr>
      </w:pPr>
      <w:r w:rsidRPr="009F53C5">
        <w:rPr>
          <w:rFonts w:ascii="Times New Roman" w:hAnsi="Times New Roman" w:cs="Times New Roman"/>
          <w:sz w:val="24"/>
          <w:szCs w:val="24"/>
        </w:rPr>
        <w:tab/>
        <w:t xml:space="preserve">WHEREAS, </w:t>
      </w:r>
      <w:r w:rsidR="009D3820" w:rsidRPr="009F53C5">
        <w:rPr>
          <w:rFonts w:ascii="Times New Roman" w:hAnsi="Times New Roman" w:cs="Times New Roman"/>
          <w:sz w:val="24"/>
          <w:szCs w:val="24"/>
        </w:rPr>
        <w:t xml:space="preserve">with the </w:t>
      </w:r>
      <w:r w:rsidR="00082013">
        <w:rPr>
          <w:rFonts w:ascii="Times New Roman" w:hAnsi="Times New Roman" w:cs="Times New Roman"/>
          <w:sz w:val="24"/>
          <w:szCs w:val="24"/>
        </w:rPr>
        <w:t>[</w:t>
      </w:r>
      <w:r w:rsidR="00CD10EB" w:rsidRPr="00A0349E">
        <w:rPr>
          <w:rFonts w:ascii="Times New Roman" w:hAnsi="Times New Roman" w:cs="Times New Roman"/>
          <w:sz w:val="24"/>
          <w:szCs w:val="24"/>
          <w:u w:val="single"/>
        </w:rPr>
        <w:t xml:space="preserve">Name any state or county accord or state agreement and the year (such as (Washington State’s </w:t>
      </w:r>
      <w:r w:rsidRPr="00A0349E">
        <w:rPr>
          <w:rFonts w:ascii="Times New Roman" w:hAnsi="Times New Roman" w:cs="Times New Roman"/>
          <w:sz w:val="24"/>
          <w:szCs w:val="24"/>
          <w:u w:val="single"/>
        </w:rPr>
        <w:t>Centennial Accord</w:t>
      </w:r>
      <w:r w:rsidR="009D3820" w:rsidRPr="00A0349E">
        <w:rPr>
          <w:rFonts w:ascii="Times New Roman" w:hAnsi="Times New Roman" w:cs="Times New Roman"/>
          <w:sz w:val="24"/>
          <w:szCs w:val="24"/>
          <w:u w:val="single"/>
        </w:rPr>
        <w:t xml:space="preserve"> of 1989</w:t>
      </w:r>
      <w:r w:rsidR="00CD10EB" w:rsidRPr="00A0349E">
        <w:rPr>
          <w:rFonts w:ascii="Times New Roman" w:hAnsi="Times New Roman" w:cs="Times New Roman"/>
          <w:sz w:val="24"/>
          <w:szCs w:val="24"/>
          <w:u w:val="single"/>
        </w:rPr>
        <w:t>)</w:t>
      </w:r>
      <w:r w:rsidR="009D3820" w:rsidRPr="00A0349E">
        <w:rPr>
          <w:rFonts w:ascii="Times New Roman" w:hAnsi="Times New Roman" w:cs="Times New Roman"/>
          <w:sz w:val="24"/>
          <w:szCs w:val="24"/>
          <w:u w:val="single"/>
        </w:rPr>
        <w:t xml:space="preserve"> as a basis,</w:t>
      </w:r>
      <w:r w:rsidR="007E43C6">
        <w:rPr>
          <w:rFonts w:ascii="Times New Roman" w:hAnsi="Times New Roman" w:cs="Times New Roman"/>
          <w:sz w:val="24"/>
          <w:szCs w:val="24"/>
        </w:rPr>
        <w:t>]</w:t>
      </w:r>
      <w:r w:rsidR="009D3820" w:rsidRPr="009F53C5">
        <w:rPr>
          <w:rFonts w:ascii="Times New Roman" w:hAnsi="Times New Roman" w:cs="Times New Roman"/>
          <w:sz w:val="24"/>
          <w:szCs w:val="24"/>
        </w:rPr>
        <w:t xml:space="preserve"> APS and [</w:t>
      </w:r>
      <w:r w:rsidR="009D3820" w:rsidRPr="00A0349E">
        <w:rPr>
          <w:rFonts w:ascii="Times New Roman" w:hAnsi="Times New Roman" w:cs="Times New Roman"/>
          <w:sz w:val="24"/>
          <w:szCs w:val="24"/>
          <w:u w:val="single"/>
        </w:rPr>
        <w:t>Tribe</w:t>
      </w:r>
      <w:r w:rsidR="009D3820" w:rsidRPr="009F53C5">
        <w:rPr>
          <w:rFonts w:ascii="Times New Roman" w:hAnsi="Times New Roman" w:cs="Times New Roman"/>
          <w:sz w:val="24"/>
          <w:szCs w:val="24"/>
        </w:rPr>
        <w:t xml:space="preserve">] </w:t>
      </w:r>
      <w:proofErr w:type="gramStart"/>
      <w:r w:rsidR="009D3820" w:rsidRPr="009F53C5">
        <w:rPr>
          <w:rFonts w:ascii="Times New Roman" w:hAnsi="Times New Roman" w:cs="Times New Roman"/>
          <w:sz w:val="24"/>
          <w:szCs w:val="24"/>
        </w:rPr>
        <w:t>respects</w:t>
      </w:r>
      <w:proofErr w:type="gramEnd"/>
      <w:r w:rsidR="009D3820" w:rsidRPr="009F53C5">
        <w:rPr>
          <w:rFonts w:ascii="Times New Roman" w:hAnsi="Times New Roman" w:cs="Times New Roman"/>
          <w:sz w:val="24"/>
          <w:szCs w:val="24"/>
        </w:rPr>
        <w:t xml:space="preserve"> the sovereignty of each other, and recognizes that a direct government-to-government relationship will better achieve the Parties</w:t>
      </w:r>
      <w:r w:rsidR="00C7335C" w:rsidRPr="009F53C5">
        <w:rPr>
          <w:rFonts w:ascii="Times New Roman" w:hAnsi="Times New Roman" w:cs="Times New Roman"/>
          <w:sz w:val="24"/>
          <w:szCs w:val="24"/>
        </w:rPr>
        <w:t>’</w:t>
      </w:r>
      <w:r w:rsidR="009D3820" w:rsidRPr="009F53C5">
        <w:rPr>
          <w:rFonts w:ascii="Times New Roman" w:hAnsi="Times New Roman" w:cs="Times New Roman"/>
          <w:sz w:val="24"/>
          <w:szCs w:val="24"/>
        </w:rPr>
        <w:t xml:space="preserve"> mutual goal of positive outcomes for</w:t>
      </w:r>
      <w:r w:rsidR="0021769F">
        <w:rPr>
          <w:rFonts w:ascii="Times New Roman" w:hAnsi="Times New Roman" w:cs="Times New Roman"/>
          <w:sz w:val="24"/>
          <w:szCs w:val="24"/>
        </w:rPr>
        <w:t xml:space="preserve"> elders </w:t>
      </w:r>
      <w:r w:rsidR="00417149">
        <w:rPr>
          <w:rFonts w:ascii="Times New Roman" w:hAnsi="Times New Roman" w:cs="Times New Roman"/>
          <w:sz w:val="24"/>
          <w:szCs w:val="24"/>
        </w:rPr>
        <w:t xml:space="preserve">and </w:t>
      </w:r>
      <w:r w:rsidR="00417149" w:rsidRPr="009F53C5">
        <w:rPr>
          <w:rFonts w:ascii="Times New Roman" w:hAnsi="Times New Roman" w:cs="Times New Roman"/>
          <w:sz w:val="24"/>
          <w:szCs w:val="24"/>
        </w:rPr>
        <w:t>vulnerable</w:t>
      </w:r>
      <w:r w:rsidR="009D3820" w:rsidRPr="009F53C5">
        <w:rPr>
          <w:rFonts w:ascii="Times New Roman" w:hAnsi="Times New Roman" w:cs="Times New Roman"/>
          <w:sz w:val="24"/>
          <w:szCs w:val="24"/>
        </w:rPr>
        <w:t xml:space="preserve"> </w:t>
      </w:r>
      <w:proofErr w:type="gramStart"/>
      <w:r w:rsidR="009D3820" w:rsidRPr="009F53C5">
        <w:rPr>
          <w:rFonts w:ascii="Times New Roman" w:hAnsi="Times New Roman" w:cs="Times New Roman"/>
          <w:sz w:val="24"/>
          <w:szCs w:val="24"/>
        </w:rPr>
        <w:t>adults</w:t>
      </w:r>
      <w:r w:rsidR="00A72593" w:rsidRPr="009F53C5">
        <w:rPr>
          <w:rFonts w:ascii="Times New Roman" w:hAnsi="Times New Roman" w:cs="Times New Roman"/>
          <w:sz w:val="24"/>
          <w:szCs w:val="24"/>
        </w:rPr>
        <w:t>;</w:t>
      </w:r>
      <w:proofErr w:type="gramEnd"/>
    </w:p>
    <w:p w14:paraId="0603A4E6" w14:textId="409245CD" w:rsidR="008449B2" w:rsidRPr="009F53C5" w:rsidRDefault="00FD67E5" w:rsidP="006379B6">
      <w:pPr>
        <w:spacing w:line="360" w:lineRule="auto"/>
        <w:rPr>
          <w:rFonts w:ascii="Times New Roman" w:hAnsi="Times New Roman" w:cs="Times New Roman"/>
          <w:sz w:val="24"/>
          <w:szCs w:val="24"/>
        </w:rPr>
      </w:pPr>
      <w:r w:rsidRPr="009F53C5">
        <w:rPr>
          <w:rFonts w:ascii="Times New Roman" w:hAnsi="Times New Roman" w:cs="Times New Roman"/>
          <w:sz w:val="24"/>
          <w:szCs w:val="24"/>
        </w:rPr>
        <w:tab/>
        <w:t xml:space="preserve">WHEREAS, </w:t>
      </w:r>
      <w:r w:rsidR="00EC2C5B" w:rsidRPr="009F53C5">
        <w:rPr>
          <w:rFonts w:ascii="Times New Roman" w:hAnsi="Times New Roman" w:cs="Times New Roman"/>
          <w:sz w:val="24"/>
          <w:szCs w:val="24"/>
        </w:rPr>
        <w:t xml:space="preserve">under </w:t>
      </w:r>
      <w:r w:rsidR="00EC2C5B">
        <w:rPr>
          <w:rFonts w:ascii="Times New Roman" w:hAnsi="Times New Roman" w:cs="Times New Roman"/>
          <w:sz w:val="24"/>
          <w:szCs w:val="24"/>
        </w:rPr>
        <w:t>[</w:t>
      </w:r>
      <w:r w:rsidR="00BE3401" w:rsidRPr="00A0349E">
        <w:rPr>
          <w:rFonts w:ascii="Times New Roman" w:hAnsi="Times New Roman" w:cs="Times New Roman"/>
          <w:sz w:val="24"/>
          <w:szCs w:val="24"/>
          <w:u w:val="single"/>
        </w:rPr>
        <w:t xml:space="preserve">State </w:t>
      </w:r>
      <w:r w:rsidR="00082013" w:rsidRPr="00A0349E">
        <w:rPr>
          <w:rFonts w:ascii="Times New Roman" w:hAnsi="Times New Roman" w:cs="Times New Roman"/>
          <w:sz w:val="24"/>
          <w:szCs w:val="24"/>
          <w:u w:val="single"/>
        </w:rPr>
        <w:t>or county</w:t>
      </w:r>
      <w:r w:rsidR="00082013">
        <w:rPr>
          <w:rFonts w:ascii="Times New Roman" w:hAnsi="Times New Roman" w:cs="Times New Roman"/>
          <w:sz w:val="24"/>
          <w:szCs w:val="24"/>
        </w:rPr>
        <w:t>]</w:t>
      </w:r>
      <w:r w:rsidR="00BE3401">
        <w:rPr>
          <w:rFonts w:ascii="Times New Roman" w:hAnsi="Times New Roman" w:cs="Times New Roman"/>
          <w:sz w:val="24"/>
          <w:szCs w:val="24"/>
        </w:rPr>
        <w:t xml:space="preserve"> </w:t>
      </w:r>
      <w:r w:rsidR="00293582" w:rsidRPr="009F53C5">
        <w:rPr>
          <w:rFonts w:ascii="Times New Roman" w:hAnsi="Times New Roman" w:cs="Times New Roman"/>
          <w:sz w:val="24"/>
          <w:szCs w:val="24"/>
        </w:rPr>
        <w:t>Administrative Policy</w:t>
      </w:r>
      <w:r w:rsidR="00BE3401">
        <w:rPr>
          <w:rFonts w:ascii="Times New Roman" w:hAnsi="Times New Roman" w:cs="Times New Roman"/>
          <w:sz w:val="24"/>
          <w:szCs w:val="24"/>
        </w:rPr>
        <w:t xml:space="preserve"> or Authority </w:t>
      </w:r>
      <w:r w:rsidR="00A0349E">
        <w:rPr>
          <w:rFonts w:ascii="Times New Roman" w:hAnsi="Times New Roman" w:cs="Times New Roman"/>
          <w:sz w:val="24"/>
          <w:szCs w:val="24"/>
        </w:rPr>
        <w:t>[</w:t>
      </w:r>
      <w:r w:rsidR="00BE3401" w:rsidRPr="00A0349E">
        <w:rPr>
          <w:rFonts w:ascii="Times New Roman" w:hAnsi="Times New Roman" w:cs="Times New Roman"/>
          <w:sz w:val="24"/>
          <w:szCs w:val="24"/>
          <w:u w:val="single"/>
        </w:rPr>
        <w:t>cite the state statute</w:t>
      </w:r>
      <w:r w:rsidR="00A0349E">
        <w:rPr>
          <w:rFonts w:ascii="Times New Roman" w:hAnsi="Times New Roman" w:cs="Times New Roman"/>
          <w:sz w:val="24"/>
          <w:szCs w:val="24"/>
        </w:rPr>
        <w:t>]</w:t>
      </w:r>
      <w:r w:rsidR="00A0349E" w:rsidRPr="009F53C5">
        <w:rPr>
          <w:rFonts w:ascii="Times New Roman" w:hAnsi="Times New Roman" w:cs="Times New Roman"/>
          <w:sz w:val="24"/>
          <w:szCs w:val="24"/>
        </w:rPr>
        <w:t>, state</w:t>
      </w:r>
      <w:r w:rsidR="00293582" w:rsidRPr="009F53C5">
        <w:rPr>
          <w:rFonts w:ascii="Times New Roman" w:hAnsi="Times New Roman" w:cs="Times New Roman"/>
          <w:sz w:val="24"/>
          <w:szCs w:val="24"/>
        </w:rPr>
        <w:t xml:space="preserve"> </w:t>
      </w:r>
      <w:r w:rsidR="009D3820" w:rsidRPr="009F53C5">
        <w:rPr>
          <w:rFonts w:ascii="Times New Roman" w:hAnsi="Times New Roman" w:cs="Times New Roman"/>
          <w:sz w:val="24"/>
          <w:szCs w:val="24"/>
        </w:rPr>
        <w:t>APS</w:t>
      </w:r>
      <w:r w:rsidR="00293582" w:rsidRPr="009F53C5">
        <w:rPr>
          <w:rFonts w:ascii="Times New Roman" w:hAnsi="Times New Roman" w:cs="Times New Roman"/>
          <w:sz w:val="24"/>
          <w:szCs w:val="24"/>
        </w:rPr>
        <w:t xml:space="preserve"> </w:t>
      </w:r>
      <w:r w:rsidR="009D3820" w:rsidRPr="009F53C5">
        <w:rPr>
          <w:rFonts w:ascii="Times New Roman" w:hAnsi="Times New Roman" w:cs="Times New Roman"/>
          <w:sz w:val="24"/>
          <w:szCs w:val="24"/>
        </w:rPr>
        <w:t>is committed</w:t>
      </w:r>
      <w:r w:rsidR="00293582" w:rsidRPr="009F53C5">
        <w:rPr>
          <w:rFonts w:ascii="Times New Roman" w:hAnsi="Times New Roman" w:cs="Times New Roman"/>
          <w:sz w:val="24"/>
          <w:szCs w:val="24"/>
        </w:rPr>
        <w:t xml:space="preserve"> to consulting and collaborating with [</w:t>
      </w:r>
      <w:r w:rsidR="00293582" w:rsidRPr="00B810B0">
        <w:rPr>
          <w:rFonts w:ascii="Times New Roman" w:hAnsi="Times New Roman" w:cs="Times New Roman"/>
          <w:sz w:val="24"/>
          <w:szCs w:val="24"/>
          <w:u w:val="single"/>
        </w:rPr>
        <w:t>Tribe</w:t>
      </w:r>
      <w:r w:rsidR="00293582" w:rsidRPr="009F53C5">
        <w:rPr>
          <w:rFonts w:ascii="Times New Roman" w:hAnsi="Times New Roman" w:cs="Times New Roman"/>
          <w:sz w:val="24"/>
          <w:szCs w:val="24"/>
        </w:rPr>
        <w:t xml:space="preserve">] </w:t>
      </w:r>
      <w:proofErr w:type="gramStart"/>
      <w:r w:rsidR="00293582" w:rsidRPr="009F53C5">
        <w:rPr>
          <w:rFonts w:ascii="Times New Roman" w:hAnsi="Times New Roman" w:cs="Times New Roman"/>
          <w:sz w:val="24"/>
          <w:szCs w:val="24"/>
        </w:rPr>
        <w:t>in order to</w:t>
      </w:r>
      <w:proofErr w:type="gramEnd"/>
      <w:r w:rsidR="00293582" w:rsidRPr="009F53C5">
        <w:rPr>
          <w:rFonts w:ascii="Times New Roman" w:hAnsi="Times New Roman" w:cs="Times New Roman"/>
          <w:sz w:val="24"/>
          <w:szCs w:val="24"/>
        </w:rPr>
        <w:t xml:space="preserve"> ensure quality and comprehensive service delivery to all [</w:t>
      </w:r>
      <w:r w:rsidR="00293582" w:rsidRPr="00B810B0">
        <w:rPr>
          <w:rFonts w:ascii="Times New Roman" w:hAnsi="Times New Roman" w:cs="Times New Roman"/>
          <w:sz w:val="24"/>
          <w:szCs w:val="24"/>
          <w:u w:val="single"/>
        </w:rPr>
        <w:t>Tribal members</w:t>
      </w:r>
      <w:proofErr w:type="gramStart"/>
      <w:r w:rsidR="00293582" w:rsidRPr="009F53C5">
        <w:rPr>
          <w:rFonts w:ascii="Times New Roman" w:hAnsi="Times New Roman" w:cs="Times New Roman"/>
          <w:sz w:val="24"/>
          <w:szCs w:val="24"/>
        </w:rPr>
        <w:t>]</w:t>
      </w:r>
      <w:r w:rsidR="00A72593" w:rsidRPr="009F53C5">
        <w:rPr>
          <w:rFonts w:ascii="Times New Roman" w:hAnsi="Times New Roman" w:cs="Times New Roman"/>
          <w:sz w:val="24"/>
          <w:szCs w:val="24"/>
        </w:rPr>
        <w:t>;</w:t>
      </w:r>
      <w:proofErr w:type="gramEnd"/>
    </w:p>
    <w:p w14:paraId="54D9D163" w14:textId="4BA5CA19" w:rsidR="00FD67E5" w:rsidRPr="009F53C5" w:rsidRDefault="008449B2" w:rsidP="008449B2">
      <w:pPr>
        <w:spacing w:line="360" w:lineRule="auto"/>
        <w:ind w:firstLine="720"/>
        <w:rPr>
          <w:rFonts w:ascii="Times New Roman" w:hAnsi="Times New Roman" w:cs="Times New Roman"/>
          <w:sz w:val="24"/>
          <w:szCs w:val="24"/>
        </w:rPr>
      </w:pPr>
      <w:r w:rsidRPr="009F53C5">
        <w:rPr>
          <w:rFonts w:ascii="Times New Roman" w:hAnsi="Times New Roman" w:cs="Times New Roman"/>
          <w:sz w:val="24"/>
          <w:szCs w:val="24"/>
        </w:rPr>
        <w:t xml:space="preserve">WHEREAS, under </w:t>
      </w:r>
      <w:r w:rsidR="00BE3401">
        <w:rPr>
          <w:rFonts w:ascii="Times New Roman" w:hAnsi="Times New Roman" w:cs="Times New Roman"/>
          <w:sz w:val="24"/>
          <w:szCs w:val="24"/>
        </w:rPr>
        <w:t xml:space="preserve">the </w:t>
      </w:r>
      <w:r w:rsidR="008A4FD3">
        <w:rPr>
          <w:rFonts w:ascii="Times New Roman" w:hAnsi="Times New Roman" w:cs="Times New Roman"/>
          <w:sz w:val="24"/>
          <w:szCs w:val="24"/>
        </w:rPr>
        <w:t>[</w:t>
      </w:r>
      <w:r w:rsidR="00BE3401" w:rsidRPr="00952D05">
        <w:rPr>
          <w:rFonts w:ascii="Times New Roman" w:hAnsi="Times New Roman" w:cs="Times New Roman"/>
          <w:sz w:val="24"/>
          <w:szCs w:val="24"/>
          <w:u w:val="single"/>
        </w:rPr>
        <w:t>State laws or codes or other description</w:t>
      </w:r>
      <w:r w:rsidR="00670F42" w:rsidRPr="00952D05">
        <w:rPr>
          <w:rFonts w:ascii="Times New Roman" w:hAnsi="Times New Roman" w:cs="Times New Roman"/>
          <w:sz w:val="24"/>
          <w:szCs w:val="24"/>
          <w:u w:val="single"/>
        </w:rPr>
        <w:t xml:space="preserve"> </w:t>
      </w:r>
      <w:r w:rsidR="0096554B" w:rsidRPr="00952D05">
        <w:rPr>
          <w:rFonts w:ascii="Times New Roman" w:hAnsi="Times New Roman" w:cs="Times New Roman"/>
          <w:sz w:val="24"/>
          <w:szCs w:val="24"/>
          <w:u w:val="single"/>
        </w:rPr>
        <w:t>sanctioning Tribal and state cooperation,</w:t>
      </w:r>
      <w:r w:rsidR="00BE3401" w:rsidRPr="00952D05">
        <w:rPr>
          <w:rFonts w:ascii="Times New Roman" w:hAnsi="Times New Roman" w:cs="Times New Roman"/>
          <w:sz w:val="24"/>
          <w:szCs w:val="24"/>
          <w:u w:val="single"/>
        </w:rPr>
        <w:t xml:space="preserve"> such as </w:t>
      </w:r>
      <w:r w:rsidRPr="00952D05">
        <w:rPr>
          <w:rFonts w:ascii="Times New Roman" w:hAnsi="Times New Roman" w:cs="Times New Roman"/>
          <w:sz w:val="24"/>
          <w:szCs w:val="24"/>
          <w:u w:val="single"/>
        </w:rPr>
        <w:t>Revised Code of Washington (RCW) 74.34.067(8)</w:t>
      </w:r>
      <w:r w:rsidR="00E173FB">
        <w:rPr>
          <w:rFonts w:ascii="Times New Roman" w:hAnsi="Times New Roman" w:cs="Times New Roman"/>
          <w:sz w:val="24"/>
          <w:szCs w:val="24"/>
        </w:rPr>
        <w:t>]</w:t>
      </w:r>
      <w:r w:rsidRPr="009F53C5">
        <w:rPr>
          <w:rFonts w:ascii="Times New Roman" w:hAnsi="Times New Roman" w:cs="Times New Roman"/>
          <w:sz w:val="24"/>
          <w:szCs w:val="24"/>
        </w:rPr>
        <w:t>, APS and [</w:t>
      </w:r>
      <w:r w:rsidRPr="00952D05">
        <w:rPr>
          <w:rFonts w:ascii="Times New Roman" w:hAnsi="Times New Roman" w:cs="Times New Roman"/>
          <w:sz w:val="24"/>
          <w:szCs w:val="24"/>
          <w:u w:val="single"/>
        </w:rPr>
        <w:t>Tribe</w:t>
      </w:r>
      <w:r w:rsidRPr="009F53C5">
        <w:rPr>
          <w:rFonts w:ascii="Times New Roman" w:hAnsi="Times New Roman" w:cs="Times New Roman"/>
          <w:sz w:val="24"/>
          <w:szCs w:val="24"/>
        </w:rPr>
        <w:t xml:space="preserve">] may enter into agreements regarding the investigation of abandonment, abuse, financial </w:t>
      </w:r>
      <w:r w:rsidRPr="009F53C5">
        <w:rPr>
          <w:rFonts w:ascii="Times New Roman" w:hAnsi="Times New Roman" w:cs="Times New Roman"/>
          <w:sz w:val="24"/>
          <w:szCs w:val="24"/>
        </w:rPr>
        <w:lastRenderedPageBreak/>
        <w:t>exploitation, neglect, or self-neglect of vulnerable adults on property over which [</w:t>
      </w:r>
      <w:r w:rsidRPr="00952D05">
        <w:rPr>
          <w:rFonts w:ascii="Times New Roman" w:hAnsi="Times New Roman" w:cs="Times New Roman"/>
          <w:sz w:val="24"/>
          <w:szCs w:val="24"/>
          <w:u w:val="single"/>
        </w:rPr>
        <w:t>Tribe</w:t>
      </w:r>
      <w:r w:rsidRPr="009F53C5">
        <w:rPr>
          <w:rFonts w:ascii="Times New Roman" w:hAnsi="Times New Roman" w:cs="Times New Roman"/>
          <w:sz w:val="24"/>
          <w:szCs w:val="24"/>
        </w:rPr>
        <w:t>] has exclusive jurisdiction; and whether [</w:t>
      </w:r>
      <w:r w:rsidRPr="00952D05">
        <w:rPr>
          <w:rFonts w:ascii="Times New Roman" w:hAnsi="Times New Roman" w:cs="Times New Roman"/>
          <w:sz w:val="24"/>
          <w:szCs w:val="24"/>
          <w:u w:val="single"/>
        </w:rPr>
        <w:t>Tribe</w:t>
      </w:r>
      <w:r w:rsidRPr="009F53C5">
        <w:rPr>
          <w:rFonts w:ascii="Times New Roman" w:hAnsi="Times New Roman" w:cs="Times New Roman"/>
          <w:sz w:val="24"/>
          <w:szCs w:val="24"/>
        </w:rPr>
        <w:t xml:space="preserve">] may assume jurisdiction of the matter; </w:t>
      </w:r>
      <w:r w:rsidR="00A72593" w:rsidRPr="009F53C5">
        <w:rPr>
          <w:rFonts w:ascii="Times New Roman" w:hAnsi="Times New Roman" w:cs="Times New Roman"/>
          <w:sz w:val="24"/>
          <w:szCs w:val="24"/>
        </w:rPr>
        <w:t>and</w:t>
      </w:r>
    </w:p>
    <w:p w14:paraId="79950265" w14:textId="77777777" w:rsidR="000E4E2A" w:rsidRDefault="006E6859" w:rsidP="006379B6">
      <w:pPr>
        <w:spacing w:line="360" w:lineRule="auto"/>
        <w:rPr>
          <w:rFonts w:ascii="Times New Roman" w:hAnsi="Times New Roman" w:cs="Times New Roman"/>
          <w:sz w:val="24"/>
          <w:szCs w:val="24"/>
        </w:rPr>
      </w:pPr>
      <w:r w:rsidRPr="009F53C5">
        <w:rPr>
          <w:rFonts w:ascii="Times New Roman" w:hAnsi="Times New Roman" w:cs="Times New Roman"/>
          <w:sz w:val="24"/>
          <w:szCs w:val="24"/>
        </w:rPr>
        <w:tab/>
      </w:r>
    </w:p>
    <w:p w14:paraId="3D9C7F01" w14:textId="77A8967C" w:rsidR="004D732D" w:rsidRDefault="006E6859" w:rsidP="00264CAC">
      <w:pPr>
        <w:spacing w:line="360" w:lineRule="auto"/>
        <w:ind w:firstLine="720"/>
        <w:rPr>
          <w:rFonts w:ascii="Times New Roman" w:hAnsi="Times New Roman" w:cs="Times New Roman"/>
          <w:sz w:val="24"/>
          <w:szCs w:val="24"/>
        </w:rPr>
      </w:pPr>
      <w:r w:rsidRPr="009F53C5">
        <w:rPr>
          <w:rFonts w:ascii="Times New Roman" w:hAnsi="Times New Roman" w:cs="Times New Roman"/>
          <w:sz w:val="24"/>
          <w:szCs w:val="24"/>
        </w:rPr>
        <w:t>NOW, THEREFORE, the [</w:t>
      </w:r>
      <w:r w:rsidRPr="00952D05">
        <w:rPr>
          <w:rFonts w:ascii="Times New Roman" w:hAnsi="Times New Roman" w:cs="Times New Roman"/>
          <w:sz w:val="24"/>
          <w:szCs w:val="24"/>
          <w:u w:val="single"/>
        </w:rPr>
        <w:t>Tribe</w:t>
      </w:r>
      <w:r w:rsidRPr="009F53C5">
        <w:rPr>
          <w:rFonts w:ascii="Times New Roman" w:hAnsi="Times New Roman" w:cs="Times New Roman"/>
          <w:sz w:val="24"/>
          <w:szCs w:val="24"/>
        </w:rPr>
        <w:t>] and APS</w:t>
      </w:r>
      <w:r w:rsidR="008A4FD3">
        <w:rPr>
          <w:rFonts w:ascii="Times New Roman" w:hAnsi="Times New Roman" w:cs="Times New Roman"/>
          <w:sz w:val="24"/>
          <w:szCs w:val="24"/>
        </w:rPr>
        <w:t xml:space="preserve"> [</w:t>
      </w:r>
      <w:r w:rsidR="001A624E" w:rsidRPr="00B50F0F">
        <w:rPr>
          <w:rFonts w:ascii="Times New Roman" w:hAnsi="Times New Roman" w:cs="Times New Roman"/>
          <w:sz w:val="24"/>
          <w:szCs w:val="24"/>
          <w:u w:val="single"/>
        </w:rPr>
        <w:t xml:space="preserve">or use State or County government </w:t>
      </w:r>
      <w:r w:rsidR="004D732D" w:rsidRPr="00B50F0F">
        <w:rPr>
          <w:rFonts w:ascii="Times New Roman" w:hAnsi="Times New Roman" w:cs="Times New Roman"/>
          <w:sz w:val="24"/>
          <w:szCs w:val="24"/>
          <w:u w:val="single"/>
        </w:rPr>
        <w:t>department name</w:t>
      </w:r>
      <w:r w:rsidR="007004DF" w:rsidRPr="00B50F0F">
        <w:rPr>
          <w:rFonts w:ascii="Times New Roman" w:hAnsi="Times New Roman" w:cs="Times New Roman"/>
          <w:sz w:val="24"/>
          <w:szCs w:val="24"/>
          <w:u w:val="single"/>
        </w:rPr>
        <w:t xml:space="preserve"> </w:t>
      </w:r>
      <w:r w:rsidR="00E173FB" w:rsidRPr="00B50F0F">
        <w:rPr>
          <w:rFonts w:ascii="Times New Roman" w:hAnsi="Times New Roman" w:cs="Times New Roman"/>
          <w:sz w:val="24"/>
          <w:szCs w:val="24"/>
          <w:u w:val="single"/>
        </w:rPr>
        <w:t>(</w:t>
      </w:r>
      <w:r w:rsidR="004D732D" w:rsidRPr="00B50F0F">
        <w:rPr>
          <w:rFonts w:ascii="Times New Roman" w:hAnsi="Times New Roman" w:cs="Times New Roman"/>
          <w:sz w:val="24"/>
          <w:szCs w:val="24"/>
          <w:u w:val="single"/>
        </w:rPr>
        <w:t>if they cover APS</w:t>
      </w:r>
      <w:r w:rsidR="00E173FB" w:rsidRPr="00B50F0F">
        <w:rPr>
          <w:rFonts w:ascii="Times New Roman" w:hAnsi="Times New Roman" w:cs="Times New Roman"/>
          <w:sz w:val="24"/>
          <w:szCs w:val="24"/>
          <w:u w:val="single"/>
        </w:rPr>
        <w:t>)</w:t>
      </w:r>
      <w:r w:rsidR="005C394B" w:rsidRPr="00B50F0F">
        <w:rPr>
          <w:rFonts w:ascii="Times New Roman" w:hAnsi="Times New Roman" w:cs="Times New Roman"/>
          <w:sz w:val="24"/>
          <w:szCs w:val="24"/>
          <w:u w:val="single"/>
        </w:rPr>
        <w:t>,</w:t>
      </w:r>
      <w:r w:rsidR="00CC5CDA" w:rsidRPr="00B50F0F">
        <w:rPr>
          <w:rFonts w:ascii="Times New Roman" w:hAnsi="Times New Roman" w:cs="Times New Roman"/>
          <w:sz w:val="24"/>
          <w:szCs w:val="24"/>
          <w:u w:val="single"/>
        </w:rPr>
        <w:t xml:space="preserve"> </w:t>
      </w:r>
      <w:r w:rsidR="001A624E" w:rsidRPr="00B50F0F">
        <w:rPr>
          <w:rFonts w:ascii="Times New Roman" w:hAnsi="Times New Roman" w:cs="Times New Roman"/>
          <w:sz w:val="24"/>
          <w:szCs w:val="24"/>
          <w:u w:val="single"/>
        </w:rPr>
        <w:t>as the parties to the agreement, if appropriate</w:t>
      </w:r>
      <w:r w:rsidR="007004DF">
        <w:rPr>
          <w:rFonts w:ascii="Times New Roman" w:hAnsi="Times New Roman" w:cs="Times New Roman"/>
          <w:sz w:val="24"/>
          <w:szCs w:val="24"/>
        </w:rPr>
        <w:t>]</w:t>
      </w:r>
      <w:r w:rsidRPr="009F53C5">
        <w:rPr>
          <w:rFonts w:ascii="Times New Roman" w:hAnsi="Times New Roman" w:cs="Times New Roman"/>
          <w:sz w:val="24"/>
          <w:szCs w:val="24"/>
        </w:rPr>
        <w:t xml:space="preserve"> </w:t>
      </w:r>
      <w:r w:rsidR="005C394B" w:rsidRPr="009F53C5">
        <w:rPr>
          <w:rFonts w:ascii="Times New Roman" w:hAnsi="Times New Roman" w:cs="Times New Roman"/>
          <w:sz w:val="24"/>
          <w:szCs w:val="24"/>
        </w:rPr>
        <w:t xml:space="preserve">collectively, the </w:t>
      </w:r>
      <w:proofErr w:type="gramStart"/>
      <w:r w:rsidR="005C394B" w:rsidRPr="009F53C5">
        <w:rPr>
          <w:rFonts w:ascii="Times New Roman" w:hAnsi="Times New Roman" w:cs="Times New Roman"/>
          <w:sz w:val="24"/>
          <w:szCs w:val="24"/>
        </w:rPr>
        <w:t>Parties</w:t>
      </w:r>
      <w:r w:rsidR="005C394B">
        <w:rPr>
          <w:rFonts w:ascii="Times New Roman" w:hAnsi="Times New Roman" w:cs="Times New Roman"/>
          <w:sz w:val="24"/>
          <w:szCs w:val="24"/>
        </w:rPr>
        <w:t>,</w:t>
      </w:r>
      <w:proofErr w:type="gramEnd"/>
      <w:r w:rsidR="005C394B">
        <w:rPr>
          <w:rFonts w:ascii="Times New Roman" w:hAnsi="Times New Roman" w:cs="Times New Roman"/>
          <w:sz w:val="24"/>
          <w:szCs w:val="24"/>
        </w:rPr>
        <w:t xml:space="preserve"> </w:t>
      </w:r>
      <w:r w:rsidRPr="009F53C5">
        <w:rPr>
          <w:rFonts w:ascii="Times New Roman" w:hAnsi="Times New Roman" w:cs="Times New Roman"/>
          <w:sz w:val="24"/>
          <w:szCs w:val="24"/>
        </w:rPr>
        <w:t>agree to as follows:</w:t>
      </w:r>
    </w:p>
    <w:p w14:paraId="26EED6E1" w14:textId="77777777" w:rsidR="00474812" w:rsidRPr="00264CAC" w:rsidRDefault="00474812" w:rsidP="00264CAC">
      <w:pPr>
        <w:spacing w:line="360" w:lineRule="auto"/>
        <w:ind w:firstLine="720"/>
        <w:rPr>
          <w:rFonts w:ascii="Times New Roman" w:hAnsi="Times New Roman" w:cs="Times New Roman"/>
          <w:sz w:val="24"/>
          <w:szCs w:val="24"/>
        </w:rPr>
      </w:pPr>
    </w:p>
    <w:p w14:paraId="6F2FC95D" w14:textId="6434187E" w:rsidR="006B1CC1" w:rsidRPr="009F53C5" w:rsidRDefault="006B1CC1" w:rsidP="006379B6">
      <w:pPr>
        <w:spacing w:line="360" w:lineRule="auto"/>
        <w:jc w:val="center"/>
        <w:rPr>
          <w:rFonts w:ascii="Times New Roman" w:hAnsi="Times New Roman" w:cs="Times New Roman"/>
          <w:b/>
          <w:sz w:val="24"/>
          <w:szCs w:val="24"/>
          <w:u w:val="single"/>
        </w:rPr>
      </w:pPr>
      <w:r w:rsidRPr="009F53C5">
        <w:rPr>
          <w:rFonts w:ascii="Times New Roman" w:hAnsi="Times New Roman" w:cs="Times New Roman"/>
          <w:b/>
          <w:sz w:val="24"/>
          <w:szCs w:val="24"/>
          <w:u w:val="single"/>
        </w:rPr>
        <w:t>III. Definitions</w:t>
      </w:r>
    </w:p>
    <w:p w14:paraId="174CF870" w14:textId="688ADC1A" w:rsidR="006E6859" w:rsidRPr="009F53C5" w:rsidRDefault="006E6859" w:rsidP="006379B6">
      <w:pPr>
        <w:pStyle w:val="ListParagraph"/>
        <w:numPr>
          <w:ilvl w:val="0"/>
          <w:numId w:val="3"/>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 xml:space="preserve">Unless </w:t>
      </w:r>
      <w:proofErr w:type="gramStart"/>
      <w:r w:rsidRPr="009F53C5">
        <w:rPr>
          <w:rFonts w:ascii="Times New Roman" w:hAnsi="Times New Roman" w:cs="Times New Roman"/>
          <w:sz w:val="24"/>
          <w:szCs w:val="24"/>
        </w:rPr>
        <w:t>the</w:t>
      </w:r>
      <w:proofErr w:type="gramEnd"/>
      <w:r w:rsidRPr="009F53C5">
        <w:rPr>
          <w:rFonts w:ascii="Times New Roman" w:hAnsi="Times New Roman" w:cs="Times New Roman"/>
          <w:sz w:val="24"/>
          <w:szCs w:val="24"/>
        </w:rPr>
        <w:t xml:space="preserve"> clearly provide</w:t>
      </w:r>
      <w:r w:rsidR="000A1CC2">
        <w:rPr>
          <w:rFonts w:ascii="Times New Roman" w:hAnsi="Times New Roman" w:cs="Times New Roman"/>
          <w:sz w:val="24"/>
          <w:szCs w:val="24"/>
        </w:rPr>
        <w:t>d</w:t>
      </w:r>
      <w:r w:rsidRPr="009F53C5">
        <w:rPr>
          <w:rFonts w:ascii="Times New Roman" w:hAnsi="Times New Roman" w:cs="Times New Roman"/>
          <w:sz w:val="24"/>
          <w:szCs w:val="24"/>
        </w:rPr>
        <w:t xml:space="preserve"> otherwise, all definitions </w:t>
      </w:r>
      <w:r w:rsidR="005C394B">
        <w:rPr>
          <w:rFonts w:ascii="Times New Roman" w:hAnsi="Times New Roman" w:cs="Times New Roman"/>
          <w:sz w:val="24"/>
          <w:szCs w:val="24"/>
        </w:rPr>
        <w:t>(</w:t>
      </w:r>
      <w:r w:rsidR="0012091F">
        <w:rPr>
          <w:rFonts w:ascii="Times New Roman" w:hAnsi="Times New Roman" w:cs="Times New Roman"/>
          <w:sz w:val="24"/>
          <w:szCs w:val="24"/>
        </w:rPr>
        <w:t>of a tribal elder, for example</w:t>
      </w:r>
      <w:r w:rsidR="005C394B">
        <w:rPr>
          <w:rFonts w:ascii="Times New Roman" w:hAnsi="Times New Roman" w:cs="Times New Roman"/>
          <w:sz w:val="24"/>
          <w:szCs w:val="24"/>
        </w:rPr>
        <w:t>)</w:t>
      </w:r>
      <w:r w:rsidR="0012091F">
        <w:rPr>
          <w:rFonts w:ascii="Times New Roman" w:hAnsi="Times New Roman" w:cs="Times New Roman"/>
          <w:sz w:val="24"/>
          <w:szCs w:val="24"/>
        </w:rPr>
        <w:t xml:space="preserve"> </w:t>
      </w:r>
      <w:r w:rsidR="00CD10EB">
        <w:rPr>
          <w:rFonts w:ascii="Times New Roman" w:hAnsi="Times New Roman" w:cs="Times New Roman"/>
          <w:sz w:val="24"/>
          <w:szCs w:val="24"/>
        </w:rPr>
        <w:t xml:space="preserve">set forth in the Tribal Code shall be used unless circumstances dictate otherwise </w:t>
      </w:r>
      <w:r w:rsidR="0012091F">
        <w:rPr>
          <w:rFonts w:ascii="Times New Roman" w:hAnsi="Times New Roman" w:cs="Times New Roman"/>
          <w:sz w:val="24"/>
          <w:szCs w:val="24"/>
        </w:rPr>
        <w:t>or</w:t>
      </w:r>
      <w:r w:rsidR="00CD10EB">
        <w:rPr>
          <w:rFonts w:ascii="Times New Roman" w:hAnsi="Times New Roman" w:cs="Times New Roman"/>
          <w:sz w:val="24"/>
          <w:szCs w:val="24"/>
        </w:rPr>
        <w:t xml:space="preserve"> may require definitions used </w:t>
      </w:r>
      <w:r w:rsidRPr="009F53C5">
        <w:rPr>
          <w:rFonts w:ascii="Times New Roman" w:hAnsi="Times New Roman" w:cs="Times New Roman"/>
          <w:sz w:val="24"/>
          <w:szCs w:val="24"/>
        </w:rPr>
        <w:t>under</w:t>
      </w:r>
      <w:r w:rsidR="00CD10EB">
        <w:rPr>
          <w:rFonts w:ascii="Times New Roman" w:hAnsi="Times New Roman" w:cs="Times New Roman"/>
          <w:sz w:val="24"/>
          <w:szCs w:val="24"/>
        </w:rPr>
        <w:t xml:space="preserve"> </w:t>
      </w:r>
      <w:r w:rsidR="002D0445">
        <w:rPr>
          <w:rFonts w:ascii="Times New Roman" w:hAnsi="Times New Roman" w:cs="Times New Roman"/>
          <w:sz w:val="24"/>
          <w:szCs w:val="24"/>
        </w:rPr>
        <w:t>[</w:t>
      </w:r>
      <w:r w:rsidR="00CD10EB" w:rsidRPr="00B50F0F">
        <w:rPr>
          <w:rFonts w:ascii="Times New Roman" w:hAnsi="Times New Roman" w:cs="Times New Roman"/>
          <w:sz w:val="24"/>
          <w:szCs w:val="24"/>
          <w:u w:val="single"/>
        </w:rPr>
        <w:t xml:space="preserve">the State or County statutes apply </w:t>
      </w:r>
      <w:r w:rsidR="002D0445" w:rsidRPr="00B50F0F">
        <w:rPr>
          <w:rFonts w:ascii="Times New Roman" w:hAnsi="Times New Roman" w:cs="Times New Roman"/>
          <w:sz w:val="24"/>
          <w:szCs w:val="24"/>
          <w:u w:val="single"/>
        </w:rPr>
        <w:t>s</w:t>
      </w:r>
      <w:r w:rsidR="00CD10EB" w:rsidRPr="00B50F0F">
        <w:rPr>
          <w:rFonts w:ascii="Times New Roman" w:hAnsi="Times New Roman" w:cs="Times New Roman"/>
          <w:sz w:val="24"/>
          <w:szCs w:val="24"/>
          <w:u w:val="single"/>
        </w:rPr>
        <w:t>uch as the</w:t>
      </w:r>
      <w:r w:rsidRPr="00B50F0F">
        <w:rPr>
          <w:rFonts w:ascii="Times New Roman" w:hAnsi="Times New Roman" w:cs="Times New Roman"/>
          <w:sz w:val="24"/>
          <w:szCs w:val="24"/>
          <w:u w:val="single"/>
        </w:rPr>
        <w:t xml:space="preserve"> Revised Code of Washington (RCW) 74.34.020</w:t>
      </w:r>
      <w:r w:rsidR="000B18EF" w:rsidRPr="00B50F0F">
        <w:rPr>
          <w:rFonts w:ascii="Times New Roman" w:hAnsi="Times New Roman" w:cs="Times New Roman"/>
          <w:sz w:val="24"/>
          <w:szCs w:val="24"/>
          <w:u w:val="single"/>
        </w:rPr>
        <w:t>)</w:t>
      </w:r>
      <w:r w:rsidR="002D0445">
        <w:rPr>
          <w:rFonts w:ascii="Times New Roman" w:hAnsi="Times New Roman" w:cs="Times New Roman"/>
          <w:sz w:val="24"/>
          <w:szCs w:val="24"/>
        </w:rPr>
        <w:t>]</w:t>
      </w:r>
      <w:r w:rsidR="000A1CC2">
        <w:rPr>
          <w:rFonts w:ascii="Times New Roman" w:hAnsi="Times New Roman" w:cs="Times New Roman"/>
          <w:sz w:val="24"/>
          <w:szCs w:val="24"/>
        </w:rPr>
        <w:t xml:space="preserve"> for the tasks agreed upon in the agreement.</w:t>
      </w:r>
    </w:p>
    <w:p w14:paraId="7EE399B4" w14:textId="3E7E9B80" w:rsidR="00BC6DAD" w:rsidRPr="000B18EF" w:rsidRDefault="00BC6DAD" w:rsidP="008449B2">
      <w:pPr>
        <w:pStyle w:val="ListParagraph"/>
        <w:numPr>
          <w:ilvl w:val="0"/>
          <w:numId w:val="3"/>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 xml:space="preserve">“Allegation” means an allegation </w:t>
      </w:r>
      <w:r w:rsidR="000B6AF7" w:rsidRPr="009F53C5">
        <w:rPr>
          <w:rFonts w:ascii="Times New Roman" w:hAnsi="Times New Roman" w:cs="Times New Roman"/>
          <w:sz w:val="24"/>
          <w:szCs w:val="24"/>
        </w:rPr>
        <w:t xml:space="preserve">or allegations </w:t>
      </w:r>
      <w:r w:rsidRPr="009F53C5">
        <w:rPr>
          <w:rFonts w:ascii="Times New Roman" w:hAnsi="Times New Roman" w:cs="Times New Roman"/>
          <w:sz w:val="24"/>
          <w:szCs w:val="24"/>
        </w:rPr>
        <w:t xml:space="preserve">of </w:t>
      </w:r>
      <w:r w:rsidR="008449B2" w:rsidRPr="009F53C5">
        <w:rPr>
          <w:rFonts w:ascii="Times New Roman" w:hAnsi="Times New Roman" w:cs="Times New Roman"/>
          <w:color w:val="000000"/>
          <w:sz w:val="24"/>
          <w:szCs w:val="24"/>
        </w:rPr>
        <w:t>abandonment</w:t>
      </w:r>
      <w:r w:rsidR="00E87C3B" w:rsidRPr="009F53C5">
        <w:rPr>
          <w:rFonts w:ascii="Times New Roman" w:hAnsi="Times New Roman" w:cs="Times New Roman"/>
          <w:color w:val="000000"/>
          <w:sz w:val="24"/>
          <w:szCs w:val="24"/>
        </w:rPr>
        <w:t>, financial</w:t>
      </w:r>
      <w:r w:rsidR="008449B2" w:rsidRPr="009F53C5">
        <w:rPr>
          <w:rFonts w:ascii="Times New Roman" w:hAnsi="Times New Roman" w:cs="Times New Roman"/>
          <w:color w:val="000000"/>
          <w:sz w:val="24"/>
          <w:szCs w:val="24"/>
        </w:rPr>
        <w:t xml:space="preserve"> exploitation, neglect, self-neglect</w:t>
      </w:r>
      <w:r w:rsidR="005C394B">
        <w:rPr>
          <w:rFonts w:ascii="Times New Roman" w:hAnsi="Times New Roman" w:cs="Times New Roman"/>
          <w:color w:val="000000"/>
          <w:sz w:val="24"/>
          <w:szCs w:val="24"/>
        </w:rPr>
        <w:t>,</w:t>
      </w:r>
      <w:r w:rsidR="008449B2" w:rsidRPr="009F53C5">
        <w:rPr>
          <w:rFonts w:ascii="Times New Roman" w:hAnsi="Times New Roman" w:cs="Times New Roman"/>
          <w:color w:val="000000"/>
          <w:sz w:val="24"/>
          <w:szCs w:val="24"/>
        </w:rPr>
        <w:t xml:space="preserve"> </w:t>
      </w:r>
      <w:r w:rsidR="000B18EF">
        <w:rPr>
          <w:rFonts w:ascii="Times New Roman" w:hAnsi="Times New Roman" w:cs="Times New Roman"/>
          <w:color w:val="000000"/>
          <w:sz w:val="24"/>
          <w:szCs w:val="24"/>
        </w:rPr>
        <w:t>spiritual</w:t>
      </w:r>
      <w:r w:rsidR="00E4679B">
        <w:rPr>
          <w:rFonts w:ascii="Times New Roman" w:hAnsi="Times New Roman" w:cs="Times New Roman"/>
          <w:color w:val="000000"/>
          <w:sz w:val="24"/>
          <w:szCs w:val="24"/>
        </w:rPr>
        <w:t xml:space="preserve"> abuse, physical abuse, sexual abuse</w:t>
      </w:r>
      <w:r w:rsidR="000B18EF">
        <w:rPr>
          <w:rFonts w:ascii="Times New Roman" w:hAnsi="Times New Roman" w:cs="Times New Roman"/>
          <w:color w:val="000000"/>
          <w:sz w:val="24"/>
          <w:szCs w:val="24"/>
        </w:rPr>
        <w:t xml:space="preserve"> or emotional</w:t>
      </w:r>
      <w:r w:rsidR="00E4679B">
        <w:rPr>
          <w:rFonts w:ascii="Times New Roman" w:hAnsi="Times New Roman" w:cs="Times New Roman"/>
          <w:color w:val="000000"/>
          <w:sz w:val="24"/>
          <w:szCs w:val="24"/>
        </w:rPr>
        <w:t>/mental/psychological</w:t>
      </w:r>
      <w:r w:rsidR="000B18EF">
        <w:rPr>
          <w:rFonts w:ascii="Times New Roman" w:hAnsi="Times New Roman" w:cs="Times New Roman"/>
          <w:color w:val="000000"/>
          <w:sz w:val="24"/>
          <w:szCs w:val="24"/>
        </w:rPr>
        <w:t xml:space="preserve"> abuse </w:t>
      </w:r>
      <w:r w:rsidRPr="009F53C5">
        <w:rPr>
          <w:rFonts w:ascii="Times New Roman" w:hAnsi="Times New Roman" w:cs="Times New Roman"/>
          <w:color w:val="000000"/>
          <w:sz w:val="24"/>
          <w:szCs w:val="24"/>
        </w:rPr>
        <w:t>of a vulnerable adult.</w:t>
      </w:r>
      <w:r w:rsidR="000B18EF">
        <w:rPr>
          <w:rFonts w:ascii="Times New Roman" w:hAnsi="Times New Roman" w:cs="Times New Roman"/>
          <w:color w:val="000000"/>
          <w:sz w:val="24"/>
          <w:szCs w:val="24"/>
        </w:rPr>
        <w:t xml:space="preserve"> </w:t>
      </w:r>
      <w:r w:rsidR="008F07E3">
        <w:rPr>
          <w:rFonts w:ascii="Times New Roman" w:hAnsi="Times New Roman" w:cs="Times New Roman"/>
          <w:color w:val="000000"/>
          <w:sz w:val="24"/>
          <w:szCs w:val="24"/>
        </w:rPr>
        <w:t>[</w:t>
      </w:r>
      <w:r w:rsidR="000B18EF" w:rsidRPr="00B50F0F">
        <w:rPr>
          <w:rFonts w:ascii="Times New Roman" w:hAnsi="Times New Roman" w:cs="Times New Roman"/>
          <w:color w:val="000000"/>
          <w:sz w:val="24"/>
          <w:szCs w:val="24"/>
          <w:u w:val="single"/>
        </w:rPr>
        <w:t>Apply whatever definitions are in the Tribal Code and those of the state if there is mutual agreement to do so. Most states do not include spiritual or emotional abuse as part of their statutes</w:t>
      </w:r>
      <w:r w:rsidR="00E336C7" w:rsidRPr="00B50F0F">
        <w:rPr>
          <w:rFonts w:ascii="Times New Roman" w:hAnsi="Times New Roman" w:cs="Times New Roman"/>
          <w:color w:val="000000"/>
          <w:sz w:val="24"/>
          <w:szCs w:val="24"/>
          <w:u w:val="single"/>
        </w:rPr>
        <w:t>; but emotional or psychological abuse may be included if</w:t>
      </w:r>
      <w:r w:rsidR="004B0B03" w:rsidRPr="00B50F0F">
        <w:rPr>
          <w:rFonts w:ascii="Times New Roman" w:hAnsi="Times New Roman" w:cs="Times New Roman"/>
          <w:color w:val="000000"/>
          <w:sz w:val="24"/>
          <w:szCs w:val="24"/>
          <w:u w:val="single"/>
        </w:rPr>
        <w:t xml:space="preserve"> there are consequences of that abuse that may </w:t>
      </w:r>
      <w:r w:rsidR="004C4DD0" w:rsidRPr="00B50F0F">
        <w:rPr>
          <w:rFonts w:ascii="Times New Roman" w:hAnsi="Times New Roman" w:cs="Times New Roman"/>
          <w:color w:val="000000"/>
          <w:sz w:val="24"/>
          <w:szCs w:val="24"/>
          <w:u w:val="single"/>
        </w:rPr>
        <w:t>require use of resources outside the tribe</w:t>
      </w:r>
      <w:r w:rsidR="00CD5514" w:rsidRPr="00B50F0F">
        <w:rPr>
          <w:rFonts w:ascii="Times New Roman" w:hAnsi="Times New Roman" w:cs="Times New Roman"/>
          <w:color w:val="000000"/>
          <w:sz w:val="24"/>
          <w:szCs w:val="24"/>
          <w:u w:val="single"/>
        </w:rPr>
        <w:t xml:space="preserve">, such as mental </w:t>
      </w:r>
      <w:r w:rsidR="006B2B62" w:rsidRPr="00B50F0F">
        <w:rPr>
          <w:rFonts w:ascii="Times New Roman" w:hAnsi="Times New Roman" w:cs="Times New Roman"/>
          <w:color w:val="000000"/>
          <w:sz w:val="24"/>
          <w:szCs w:val="24"/>
          <w:u w:val="single"/>
        </w:rPr>
        <w:t>or behavior</w:t>
      </w:r>
      <w:r w:rsidR="008F07E3" w:rsidRPr="00B50F0F">
        <w:rPr>
          <w:rFonts w:ascii="Times New Roman" w:hAnsi="Times New Roman" w:cs="Times New Roman"/>
          <w:color w:val="000000"/>
          <w:sz w:val="24"/>
          <w:szCs w:val="24"/>
          <w:u w:val="single"/>
        </w:rPr>
        <w:t xml:space="preserve">al </w:t>
      </w:r>
      <w:r w:rsidR="00CD5514" w:rsidRPr="00B50F0F">
        <w:rPr>
          <w:rFonts w:ascii="Times New Roman" w:hAnsi="Times New Roman" w:cs="Times New Roman"/>
          <w:color w:val="000000"/>
          <w:sz w:val="24"/>
          <w:szCs w:val="24"/>
          <w:u w:val="single"/>
        </w:rPr>
        <w:t>health resources</w:t>
      </w:r>
      <w:r w:rsidR="006B2B62">
        <w:rPr>
          <w:rFonts w:ascii="Times New Roman" w:hAnsi="Times New Roman" w:cs="Times New Roman"/>
          <w:color w:val="000000"/>
          <w:sz w:val="24"/>
          <w:szCs w:val="24"/>
        </w:rPr>
        <w:t>]</w:t>
      </w:r>
    </w:p>
    <w:p w14:paraId="25F7A813" w14:textId="3364DE10" w:rsidR="000B18EF" w:rsidRPr="004D732D" w:rsidRDefault="000B18EF" w:rsidP="004D732D">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If the State of </w:t>
      </w:r>
      <w:r w:rsidR="00645864">
        <w:rPr>
          <w:rFonts w:ascii="Times New Roman" w:hAnsi="Times New Roman" w:cs="Times New Roman"/>
          <w:sz w:val="24"/>
          <w:szCs w:val="24"/>
        </w:rPr>
        <w:t>[</w:t>
      </w:r>
      <w:r w:rsidRPr="00B50F0F">
        <w:rPr>
          <w:rFonts w:ascii="Times New Roman" w:hAnsi="Times New Roman" w:cs="Times New Roman"/>
          <w:sz w:val="24"/>
          <w:szCs w:val="24"/>
          <w:u w:val="single"/>
        </w:rPr>
        <w:t>State</w:t>
      </w:r>
      <w:r w:rsidR="00645864">
        <w:rPr>
          <w:rFonts w:ascii="Times New Roman" w:hAnsi="Times New Roman" w:cs="Times New Roman"/>
          <w:sz w:val="24"/>
          <w:szCs w:val="24"/>
        </w:rPr>
        <w:t>]</w:t>
      </w:r>
      <w:r>
        <w:rPr>
          <w:rFonts w:ascii="Times New Roman" w:hAnsi="Times New Roman" w:cs="Times New Roman"/>
          <w:sz w:val="24"/>
          <w:szCs w:val="24"/>
        </w:rPr>
        <w:t xml:space="preserve"> does not include all types of abuse set forth in the Elder Code, the state may only participate in any matter to the extent that state statutes apply. Any other remaining types or investigations relating to those set forth in the Tribal Code shall be handled by the Tribe.</w:t>
      </w:r>
    </w:p>
    <w:p w14:paraId="7C8C975B" w14:textId="6364A34D" w:rsidR="00BC6DAD" w:rsidRPr="009F53C5" w:rsidRDefault="00B50F0F" w:rsidP="006379B6">
      <w:pPr>
        <w:pStyle w:val="ListParagraph"/>
        <w:numPr>
          <w:ilvl w:val="0"/>
          <w:numId w:val="3"/>
        </w:numPr>
        <w:spacing w:line="360" w:lineRule="auto"/>
        <w:contextualSpacing w:val="0"/>
        <w:rPr>
          <w:rFonts w:ascii="Times New Roman" w:hAnsi="Times New Roman" w:cs="Times New Roman"/>
          <w:sz w:val="24"/>
          <w:szCs w:val="24"/>
        </w:rPr>
      </w:pPr>
      <w:r>
        <w:rPr>
          <w:rFonts w:ascii="Times New Roman" w:hAnsi="Times New Roman" w:cs="Times New Roman"/>
          <w:color w:val="000000"/>
          <w:sz w:val="24"/>
          <w:szCs w:val="24"/>
        </w:rPr>
        <w:t>[</w:t>
      </w:r>
      <w:r w:rsidR="00156A2D" w:rsidRPr="00B50F0F">
        <w:rPr>
          <w:rFonts w:ascii="Times New Roman" w:hAnsi="Times New Roman" w:cs="Times New Roman"/>
          <w:color w:val="000000"/>
          <w:sz w:val="24"/>
          <w:szCs w:val="24"/>
          <w:u w:val="single"/>
        </w:rPr>
        <w:t>(</w:t>
      </w:r>
      <w:r w:rsidR="001A624E" w:rsidRPr="00B50F0F">
        <w:rPr>
          <w:rFonts w:ascii="Times New Roman" w:hAnsi="Times New Roman" w:cs="Times New Roman"/>
          <w:color w:val="000000"/>
          <w:sz w:val="24"/>
          <w:szCs w:val="24"/>
          <w:u w:val="single"/>
        </w:rPr>
        <w:t>Set forth the name</w:t>
      </w:r>
      <w:r w:rsidR="00156A2D" w:rsidRPr="00B50F0F">
        <w:rPr>
          <w:rFonts w:ascii="Times New Roman" w:hAnsi="Times New Roman" w:cs="Times New Roman"/>
          <w:color w:val="000000"/>
          <w:sz w:val="24"/>
          <w:szCs w:val="24"/>
          <w:u w:val="single"/>
        </w:rPr>
        <w:t>)</w:t>
      </w:r>
      <w:r w:rsidR="001A624E" w:rsidRPr="00B50F0F">
        <w:rPr>
          <w:rFonts w:ascii="Times New Roman" w:hAnsi="Times New Roman" w:cs="Times New Roman"/>
          <w:color w:val="000000"/>
          <w:sz w:val="24"/>
          <w:szCs w:val="24"/>
          <w:u w:val="single"/>
        </w:rPr>
        <w:t xml:space="preserve"> of the State or County </w:t>
      </w:r>
      <w:r w:rsidR="000A1CC2" w:rsidRPr="00B50F0F">
        <w:rPr>
          <w:rFonts w:ascii="Times New Roman" w:hAnsi="Times New Roman" w:cs="Times New Roman"/>
          <w:color w:val="000000"/>
          <w:sz w:val="24"/>
          <w:szCs w:val="24"/>
          <w:u w:val="single"/>
        </w:rPr>
        <w:t>name to be</w:t>
      </w:r>
      <w:r w:rsidR="001A624E" w:rsidRPr="00B50F0F">
        <w:rPr>
          <w:rFonts w:ascii="Times New Roman" w:hAnsi="Times New Roman" w:cs="Times New Roman"/>
          <w:color w:val="000000"/>
          <w:sz w:val="24"/>
          <w:szCs w:val="24"/>
          <w:u w:val="single"/>
        </w:rPr>
        <w:t xml:space="preserve"> used in the agreement with a</w:t>
      </w:r>
      <w:r w:rsidR="000A1CC2" w:rsidRPr="00B50F0F">
        <w:rPr>
          <w:rFonts w:ascii="Times New Roman" w:hAnsi="Times New Roman" w:cs="Times New Roman"/>
          <w:color w:val="000000"/>
          <w:sz w:val="24"/>
          <w:szCs w:val="24"/>
          <w:u w:val="single"/>
        </w:rPr>
        <w:t>n abbreviation</w:t>
      </w:r>
      <w:r w:rsidR="001A624E" w:rsidRPr="00B50F0F">
        <w:rPr>
          <w:rFonts w:ascii="Times New Roman" w:hAnsi="Times New Roman" w:cs="Times New Roman"/>
          <w:color w:val="000000"/>
          <w:sz w:val="24"/>
          <w:szCs w:val="24"/>
          <w:u w:val="single"/>
        </w:rPr>
        <w:t xml:space="preserve"> for efficiency in the agreement. </w:t>
      </w:r>
      <w:r w:rsidR="00CE0F9B" w:rsidRPr="00B50F0F">
        <w:rPr>
          <w:rFonts w:ascii="Times New Roman" w:hAnsi="Times New Roman" w:cs="Times New Roman"/>
          <w:color w:val="000000"/>
          <w:sz w:val="24"/>
          <w:szCs w:val="24"/>
          <w:u w:val="single"/>
        </w:rPr>
        <w:t xml:space="preserve">For example, </w:t>
      </w:r>
      <w:r w:rsidR="00914570" w:rsidRPr="00B50F0F">
        <w:rPr>
          <w:rFonts w:ascii="Times New Roman" w:hAnsi="Times New Roman" w:cs="Times New Roman"/>
          <w:color w:val="000000"/>
          <w:sz w:val="24"/>
          <w:szCs w:val="24"/>
          <w:u w:val="single"/>
        </w:rPr>
        <w:t>an abbreviation s</w:t>
      </w:r>
      <w:r w:rsidR="001A624E" w:rsidRPr="00B50F0F">
        <w:rPr>
          <w:rFonts w:ascii="Times New Roman" w:hAnsi="Times New Roman" w:cs="Times New Roman"/>
          <w:color w:val="000000"/>
          <w:sz w:val="24"/>
          <w:szCs w:val="24"/>
          <w:u w:val="single"/>
        </w:rPr>
        <w:t xml:space="preserve">uch as </w:t>
      </w:r>
      <w:r w:rsidR="00BC6DAD" w:rsidRPr="00B50F0F">
        <w:rPr>
          <w:rFonts w:ascii="Times New Roman" w:hAnsi="Times New Roman" w:cs="Times New Roman"/>
          <w:color w:val="000000"/>
          <w:sz w:val="24"/>
          <w:szCs w:val="24"/>
          <w:u w:val="single"/>
        </w:rPr>
        <w:t>“Revised Code of Washington (RCW)” means the RCW as existing or hereafter amended</w:t>
      </w:r>
      <w:r w:rsidR="00011297" w:rsidRPr="00B50F0F">
        <w:rPr>
          <w:rFonts w:ascii="Times New Roman" w:hAnsi="Times New Roman" w:cs="Times New Roman"/>
          <w:color w:val="000000"/>
          <w:sz w:val="24"/>
          <w:szCs w:val="24"/>
          <w:u w:val="single"/>
        </w:rPr>
        <w:t xml:space="preserve"> or enacted</w:t>
      </w:r>
      <w:r w:rsidR="00BC6DAD" w:rsidRPr="00B50F0F">
        <w:rPr>
          <w:rFonts w:ascii="Times New Roman" w:hAnsi="Times New Roman" w:cs="Times New Roman"/>
          <w:color w:val="000000"/>
          <w:sz w:val="24"/>
          <w:szCs w:val="24"/>
          <w:u w:val="single"/>
        </w:rPr>
        <w:t>.</w:t>
      </w:r>
      <w:r>
        <w:rPr>
          <w:rFonts w:ascii="Times New Roman" w:hAnsi="Times New Roman" w:cs="Times New Roman"/>
          <w:color w:val="000000"/>
          <w:sz w:val="24"/>
          <w:szCs w:val="24"/>
        </w:rPr>
        <w:t>]</w:t>
      </w:r>
    </w:p>
    <w:p w14:paraId="38977FC3" w14:textId="601F855C" w:rsidR="004F0B21" w:rsidRPr="009F53C5" w:rsidRDefault="004F0B21" w:rsidP="006379B6">
      <w:pPr>
        <w:pStyle w:val="ListParagraph"/>
        <w:numPr>
          <w:ilvl w:val="0"/>
          <w:numId w:val="3"/>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“Tribal lands”</w:t>
      </w:r>
      <w:r w:rsidR="00BB4DB1" w:rsidRPr="009F53C5">
        <w:rPr>
          <w:rFonts w:ascii="Times New Roman" w:hAnsi="Times New Roman" w:cs="Times New Roman"/>
          <w:sz w:val="24"/>
          <w:szCs w:val="24"/>
        </w:rPr>
        <w:t xml:space="preserve"> means </w:t>
      </w:r>
      <w:r w:rsidRPr="009F53C5">
        <w:rPr>
          <w:rFonts w:ascii="Times New Roman" w:hAnsi="Times New Roman" w:cs="Times New Roman"/>
          <w:sz w:val="24"/>
          <w:szCs w:val="24"/>
        </w:rPr>
        <w:t>[</w:t>
      </w:r>
      <w:r w:rsidR="00BB4DB1" w:rsidRPr="00B50F0F">
        <w:rPr>
          <w:rFonts w:ascii="Times New Roman" w:hAnsi="Times New Roman" w:cs="Times New Roman"/>
          <w:sz w:val="24"/>
          <w:szCs w:val="24"/>
          <w:u w:val="single"/>
        </w:rPr>
        <w:t>describe reservation and trust lands</w:t>
      </w:r>
      <w:r w:rsidR="001A624E" w:rsidRPr="00B50F0F">
        <w:rPr>
          <w:rFonts w:ascii="Times New Roman" w:hAnsi="Times New Roman" w:cs="Times New Roman"/>
          <w:sz w:val="24"/>
          <w:szCs w:val="24"/>
          <w:u w:val="single"/>
        </w:rPr>
        <w:t xml:space="preserve"> or any other mutually accepted legal definition of</w:t>
      </w:r>
      <w:r w:rsidR="00156A2D" w:rsidRPr="00B50F0F">
        <w:rPr>
          <w:rFonts w:ascii="Times New Roman" w:hAnsi="Times New Roman" w:cs="Times New Roman"/>
          <w:sz w:val="24"/>
          <w:szCs w:val="24"/>
          <w:u w:val="single"/>
        </w:rPr>
        <w:t xml:space="preserve"> lands upon which the tribe owns or is in trust.</w:t>
      </w:r>
      <w:r w:rsidR="00B50F0F">
        <w:rPr>
          <w:rFonts w:ascii="Times New Roman" w:hAnsi="Times New Roman" w:cs="Times New Roman"/>
          <w:sz w:val="24"/>
          <w:szCs w:val="24"/>
        </w:rPr>
        <w:t>]</w:t>
      </w:r>
      <w:r w:rsidR="00156A2D">
        <w:rPr>
          <w:rFonts w:ascii="Times New Roman" w:hAnsi="Times New Roman" w:cs="Times New Roman"/>
          <w:sz w:val="24"/>
          <w:szCs w:val="24"/>
        </w:rPr>
        <w:t xml:space="preserve">  </w:t>
      </w:r>
    </w:p>
    <w:p w14:paraId="270D1F80" w14:textId="77777777" w:rsidR="00260F88" w:rsidRDefault="00260F88" w:rsidP="006379B6">
      <w:pPr>
        <w:pStyle w:val="ListParagraph"/>
        <w:numPr>
          <w:ilvl w:val="0"/>
          <w:numId w:val="3"/>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lastRenderedPageBreak/>
        <w:t>“Trust land” means [</w:t>
      </w:r>
      <w:r w:rsidRPr="00B50F0F">
        <w:rPr>
          <w:rFonts w:ascii="Times New Roman" w:hAnsi="Times New Roman" w:cs="Times New Roman"/>
          <w:sz w:val="24"/>
          <w:szCs w:val="24"/>
          <w:u w:val="single"/>
        </w:rPr>
        <w:t>Tribe’s</w:t>
      </w:r>
      <w:r w:rsidRPr="009F53C5">
        <w:rPr>
          <w:rFonts w:ascii="Times New Roman" w:hAnsi="Times New Roman" w:cs="Times New Roman"/>
          <w:sz w:val="24"/>
          <w:szCs w:val="24"/>
        </w:rPr>
        <w:t>] land that is held in trust by the federal government.</w:t>
      </w:r>
    </w:p>
    <w:p w14:paraId="1B617512" w14:textId="26D9A035" w:rsidR="000E4E2A" w:rsidRPr="00A55A3F" w:rsidRDefault="00B924ED" w:rsidP="00A55A3F">
      <w:pPr>
        <w:pStyle w:val="ListParagraph"/>
        <w:numPr>
          <w:ilvl w:val="0"/>
          <w:numId w:val="3"/>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w:t>
      </w:r>
      <w:r w:rsidR="00B06E0F" w:rsidRPr="00B50F0F">
        <w:rPr>
          <w:rFonts w:ascii="Times New Roman" w:hAnsi="Times New Roman" w:cs="Times New Roman"/>
          <w:sz w:val="24"/>
          <w:szCs w:val="24"/>
          <w:u w:val="single"/>
        </w:rPr>
        <w:t xml:space="preserve">There may be other definitions for elders that may differ between State </w:t>
      </w:r>
      <w:r w:rsidR="00D924B1" w:rsidRPr="00B50F0F">
        <w:rPr>
          <w:rFonts w:ascii="Times New Roman" w:hAnsi="Times New Roman" w:cs="Times New Roman"/>
          <w:sz w:val="24"/>
          <w:szCs w:val="24"/>
          <w:u w:val="single"/>
        </w:rPr>
        <w:t xml:space="preserve">laws </w:t>
      </w:r>
      <w:r w:rsidR="00B06E0F" w:rsidRPr="00B50F0F">
        <w:rPr>
          <w:rFonts w:ascii="Times New Roman" w:hAnsi="Times New Roman" w:cs="Times New Roman"/>
          <w:sz w:val="24"/>
          <w:szCs w:val="24"/>
          <w:u w:val="single"/>
        </w:rPr>
        <w:t xml:space="preserve">and Tribal </w:t>
      </w:r>
      <w:r w:rsidR="00D924B1" w:rsidRPr="00B50F0F">
        <w:rPr>
          <w:rFonts w:ascii="Times New Roman" w:hAnsi="Times New Roman" w:cs="Times New Roman"/>
          <w:sz w:val="24"/>
          <w:szCs w:val="24"/>
          <w:u w:val="single"/>
        </w:rPr>
        <w:t>codes. If so, include them both</w:t>
      </w:r>
      <w:r w:rsidR="008C2204" w:rsidRPr="00B50F0F">
        <w:rPr>
          <w:rFonts w:ascii="Times New Roman" w:hAnsi="Times New Roman" w:cs="Times New Roman"/>
          <w:sz w:val="24"/>
          <w:szCs w:val="24"/>
          <w:u w:val="single"/>
        </w:rPr>
        <w:t xml:space="preserve">. </w:t>
      </w:r>
      <w:r w:rsidR="00E42D05" w:rsidRPr="00B50F0F">
        <w:rPr>
          <w:rFonts w:ascii="Times New Roman" w:hAnsi="Times New Roman" w:cs="Times New Roman"/>
          <w:sz w:val="24"/>
          <w:szCs w:val="24"/>
          <w:u w:val="single"/>
        </w:rPr>
        <w:t>This can strengthen the case for tribal sovereignty and the use of tribal cod</w:t>
      </w:r>
      <w:r w:rsidR="00BC3B3A" w:rsidRPr="00B50F0F">
        <w:rPr>
          <w:rFonts w:ascii="Times New Roman" w:hAnsi="Times New Roman" w:cs="Times New Roman"/>
          <w:sz w:val="24"/>
          <w:szCs w:val="24"/>
          <w:u w:val="single"/>
        </w:rPr>
        <w:t>e definition</w:t>
      </w:r>
      <w:r w:rsidR="00122D6D" w:rsidRPr="00B50F0F">
        <w:rPr>
          <w:rFonts w:ascii="Times New Roman" w:hAnsi="Times New Roman" w:cs="Times New Roman"/>
          <w:sz w:val="24"/>
          <w:szCs w:val="24"/>
          <w:u w:val="single"/>
        </w:rPr>
        <w:t xml:space="preserve">. Use the definition in the relevant </w:t>
      </w:r>
      <w:r w:rsidR="00C64B66" w:rsidRPr="00B50F0F">
        <w:rPr>
          <w:rFonts w:ascii="Times New Roman" w:hAnsi="Times New Roman" w:cs="Times New Roman"/>
          <w:sz w:val="24"/>
          <w:szCs w:val="24"/>
          <w:u w:val="single"/>
        </w:rPr>
        <w:t>Tribal code, not a generic definition</w:t>
      </w:r>
      <w:r w:rsidR="006A0240" w:rsidRPr="00B50F0F">
        <w:rPr>
          <w:rFonts w:ascii="Times New Roman" w:hAnsi="Times New Roman" w:cs="Times New Roman"/>
          <w:sz w:val="24"/>
          <w:szCs w:val="24"/>
          <w:u w:val="single"/>
        </w:rPr>
        <w:t xml:space="preserve"> because</w:t>
      </w:r>
      <w:r w:rsidR="00C64B66" w:rsidRPr="00B50F0F">
        <w:rPr>
          <w:rFonts w:ascii="Times New Roman" w:hAnsi="Times New Roman" w:cs="Times New Roman"/>
          <w:sz w:val="24"/>
          <w:szCs w:val="24"/>
          <w:u w:val="single"/>
        </w:rPr>
        <w:t xml:space="preserve"> Tribes have different definitions of elder</w:t>
      </w:r>
      <w:r w:rsidR="006A0240" w:rsidRPr="00B50F0F">
        <w:rPr>
          <w:rFonts w:ascii="Times New Roman" w:hAnsi="Times New Roman" w:cs="Times New Roman"/>
          <w:sz w:val="24"/>
          <w:szCs w:val="24"/>
          <w:u w:val="single"/>
        </w:rPr>
        <w:t>s</w:t>
      </w:r>
      <w:r w:rsidR="00C64B66" w:rsidRPr="00B50F0F">
        <w:rPr>
          <w:rFonts w:ascii="Times New Roman" w:hAnsi="Times New Roman" w:cs="Times New Roman"/>
          <w:sz w:val="24"/>
          <w:szCs w:val="24"/>
          <w:u w:val="single"/>
        </w:rPr>
        <w:t xml:space="preserve"> and vulnerable a</w:t>
      </w:r>
      <w:r w:rsidR="006A0240" w:rsidRPr="00B50F0F">
        <w:rPr>
          <w:rFonts w:ascii="Times New Roman" w:hAnsi="Times New Roman" w:cs="Times New Roman"/>
          <w:sz w:val="24"/>
          <w:szCs w:val="24"/>
          <w:u w:val="single"/>
        </w:rPr>
        <w:t>dults.</w:t>
      </w:r>
      <w:r>
        <w:rPr>
          <w:rFonts w:ascii="Times New Roman" w:hAnsi="Times New Roman" w:cs="Times New Roman"/>
          <w:sz w:val="24"/>
          <w:szCs w:val="24"/>
        </w:rPr>
        <w:t>]</w:t>
      </w:r>
    </w:p>
    <w:p w14:paraId="292A6BB5" w14:textId="77777777" w:rsidR="000D235D" w:rsidRDefault="000D235D" w:rsidP="006379B6">
      <w:pPr>
        <w:spacing w:line="360" w:lineRule="auto"/>
        <w:jc w:val="center"/>
        <w:rPr>
          <w:rFonts w:ascii="Times New Roman" w:hAnsi="Times New Roman" w:cs="Times New Roman"/>
          <w:b/>
          <w:sz w:val="24"/>
          <w:szCs w:val="24"/>
          <w:u w:val="single"/>
        </w:rPr>
      </w:pPr>
    </w:p>
    <w:p w14:paraId="3D7E4C2A" w14:textId="54E67BDB" w:rsidR="006B1CC1" w:rsidRPr="009F53C5" w:rsidRDefault="006B1CC1" w:rsidP="006379B6">
      <w:pPr>
        <w:spacing w:line="360" w:lineRule="auto"/>
        <w:jc w:val="center"/>
        <w:rPr>
          <w:rFonts w:ascii="Times New Roman" w:hAnsi="Times New Roman" w:cs="Times New Roman"/>
          <w:b/>
          <w:sz w:val="24"/>
          <w:szCs w:val="24"/>
          <w:u w:val="single"/>
        </w:rPr>
      </w:pPr>
      <w:r w:rsidRPr="009F53C5">
        <w:rPr>
          <w:rFonts w:ascii="Times New Roman" w:hAnsi="Times New Roman" w:cs="Times New Roman"/>
          <w:b/>
          <w:sz w:val="24"/>
          <w:szCs w:val="24"/>
          <w:u w:val="single"/>
        </w:rPr>
        <w:t>IV. Division of Responsibilities</w:t>
      </w:r>
    </w:p>
    <w:p w14:paraId="313CB8DB" w14:textId="77777777" w:rsidR="00260F88" w:rsidRPr="009F53C5" w:rsidRDefault="00FD2D6D" w:rsidP="006379B6">
      <w:pPr>
        <w:pStyle w:val="ListParagraph"/>
        <w:numPr>
          <w:ilvl w:val="0"/>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Jurisdiction</w:t>
      </w:r>
    </w:p>
    <w:p w14:paraId="018C7BFC" w14:textId="77777777" w:rsidR="00FD2D6D" w:rsidRPr="009F53C5" w:rsidRDefault="00FD2D6D" w:rsidP="00FD2D6D">
      <w:pPr>
        <w:pStyle w:val="ListParagraph"/>
        <w:numPr>
          <w:ilvl w:val="1"/>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u w:val="single"/>
        </w:rPr>
        <w:t xml:space="preserve">Alleged victim is a member of [Tribe] and lives on </w:t>
      </w:r>
      <w:r w:rsidR="004F0B21" w:rsidRPr="009F53C5">
        <w:rPr>
          <w:rFonts w:ascii="Times New Roman" w:hAnsi="Times New Roman" w:cs="Times New Roman"/>
          <w:sz w:val="24"/>
          <w:szCs w:val="24"/>
          <w:u w:val="single"/>
        </w:rPr>
        <w:t>tribal lands</w:t>
      </w:r>
    </w:p>
    <w:p w14:paraId="057D1E89" w14:textId="77777777" w:rsidR="00FD2D6D" w:rsidRPr="009F53C5" w:rsidRDefault="00FD2D6D" w:rsidP="00FD2D6D">
      <w:pPr>
        <w:pStyle w:val="ListParagraph"/>
        <w:numPr>
          <w:ilvl w:val="2"/>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When the alleged victim is a member of [</w:t>
      </w:r>
      <w:r w:rsidRPr="00C92FE6">
        <w:rPr>
          <w:rFonts w:ascii="Times New Roman" w:hAnsi="Times New Roman" w:cs="Times New Roman"/>
          <w:sz w:val="24"/>
          <w:szCs w:val="24"/>
          <w:u w:val="single"/>
        </w:rPr>
        <w:t>Tribe</w:t>
      </w:r>
      <w:r w:rsidRPr="009F53C5">
        <w:rPr>
          <w:rFonts w:ascii="Times New Roman" w:hAnsi="Times New Roman" w:cs="Times New Roman"/>
          <w:sz w:val="24"/>
          <w:szCs w:val="24"/>
        </w:rPr>
        <w:t xml:space="preserve">], and lives on </w:t>
      </w:r>
      <w:r w:rsidR="004F0B21" w:rsidRPr="009F53C5">
        <w:rPr>
          <w:rFonts w:ascii="Times New Roman" w:hAnsi="Times New Roman" w:cs="Times New Roman"/>
          <w:sz w:val="24"/>
          <w:szCs w:val="24"/>
        </w:rPr>
        <w:t>tribal lands</w:t>
      </w:r>
      <w:r w:rsidRPr="009F53C5">
        <w:rPr>
          <w:rFonts w:ascii="Times New Roman" w:hAnsi="Times New Roman" w:cs="Times New Roman"/>
          <w:sz w:val="24"/>
          <w:szCs w:val="24"/>
        </w:rPr>
        <w:t>, [</w:t>
      </w:r>
      <w:r w:rsidRPr="00C92FE6">
        <w:rPr>
          <w:rFonts w:ascii="Times New Roman" w:hAnsi="Times New Roman" w:cs="Times New Roman"/>
          <w:sz w:val="24"/>
          <w:szCs w:val="24"/>
          <w:u w:val="single"/>
        </w:rPr>
        <w:t>APS or Tribe</w:t>
      </w:r>
      <w:r w:rsidRPr="009F53C5">
        <w:rPr>
          <w:rFonts w:ascii="Times New Roman" w:hAnsi="Times New Roman" w:cs="Times New Roman"/>
          <w:sz w:val="24"/>
          <w:szCs w:val="24"/>
        </w:rPr>
        <w:t>] shall have jurisdiction over investigation of the allegation.</w:t>
      </w:r>
    </w:p>
    <w:p w14:paraId="2C0912C9" w14:textId="63900FA0" w:rsidR="00FD2D6D" w:rsidRPr="009F53C5" w:rsidRDefault="007A57AD" w:rsidP="000B6AF7">
      <w:pPr>
        <w:pStyle w:val="ListParagraph"/>
        <w:numPr>
          <w:ilvl w:val="2"/>
          <w:numId w:val="4"/>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w:t>
      </w:r>
      <w:r w:rsidR="000B6AF7" w:rsidRPr="009F53C5">
        <w:rPr>
          <w:rFonts w:ascii="Times New Roman" w:hAnsi="Times New Roman" w:cs="Times New Roman"/>
          <w:sz w:val="24"/>
          <w:szCs w:val="24"/>
        </w:rPr>
        <w:t xml:space="preserve">optional - </w:t>
      </w:r>
      <w:r w:rsidR="00FD2D6D" w:rsidRPr="009F53C5">
        <w:rPr>
          <w:rFonts w:ascii="Times New Roman" w:hAnsi="Times New Roman" w:cs="Times New Roman"/>
          <w:sz w:val="24"/>
          <w:szCs w:val="24"/>
        </w:rPr>
        <w:t>if APS has jurisdiction in 1.1.1</w:t>
      </w:r>
      <w:r>
        <w:rPr>
          <w:rFonts w:ascii="Times New Roman" w:hAnsi="Times New Roman" w:cs="Times New Roman"/>
          <w:sz w:val="24"/>
          <w:szCs w:val="24"/>
        </w:rPr>
        <w:t>)</w:t>
      </w:r>
      <w:r w:rsidR="00FD2D6D" w:rsidRPr="009F53C5">
        <w:rPr>
          <w:rFonts w:ascii="Times New Roman" w:hAnsi="Times New Roman" w:cs="Times New Roman"/>
          <w:sz w:val="24"/>
          <w:szCs w:val="24"/>
        </w:rPr>
        <w:t xml:space="preserve"> Upon written </w:t>
      </w:r>
      <w:r w:rsidR="000B6AF7" w:rsidRPr="009F53C5">
        <w:rPr>
          <w:rFonts w:ascii="Times New Roman" w:hAnsi="Times New Roman" w:cs="Times New Roman"/>
          <w:sz w:val="24"/>
          <w:szCs w:val="24"/>
        </w:rPr>
        <w:t>or electronic notice of the intent to do so, [</w:t>
      </w:r>
      <w:r w:rsidR="000B6AF7" w:rsidRPr="00C92FE6">
        <w:rPr>
          <w:rFonts w:ascii="Times New Roman" w:hAnsi="Times New Roman" w:cs="Times New Roman"/>
          <w:sz w:val="24"/>
          <w:szCs w:val="24"/>
          <w:u w:val="single"/>
        </w:rPr>
        <w:t>Tribe</w:t>
      </w:r>
      <w:r w:rsidR="000B6AF7" w:rsidRPr="009F53C5">
        <w:rPr>
          <w:rFonts w:ascii="Times New Roman" w:hAnsi="Times New Roman" w:cs="Times New Roman"/>
          <w:sz w:val="24"/>
          <w:szCs w:val="24"/>
        </w:rPr>
        <w:t xml:space="preserve">] may assume jurisdiction over the investigation of </w:t>
      </w:r>
      <w:r w:rsidR="00B26D96" w:rsidRPr="009F53C5">
        <w:rPr>
          <w:rFonts w:ascii="Times New Roman" w:hAnsi="Times New Roman" w:cs="Times New Roman"/>
          <w:sz w:val="24"/>
          <w:szCs w:val="24"/>
        </w:rPr>
        <w:t>an individual</w:t>
      </w:r>
      <w:r w:rsidR="000B6AF7" w:rsidRPr="009F53C5">
        <w:rPr>
          <w:rFonts w:ascii="Times New Roman" w:hAnsi="Times New Roman" w:cs="Times New Roman"/>
          <w:sz w:val="24"/>
          <w:szCs w:val="24"/>
        </w:rPr>
        <w:t xml:space="preserve"> allegation. If [</w:t>
      </w:r>
      <w:r w:rsidR="000B6AF7" w:rsidRPr="00C92FE6">
        <w:rPr>
          <w:rFonts w:ascii="Times New Roman" w:hAnsi="Times New Roman" w:cs="Times New Roman"/>
          <w:sz w:val="24"/>
          <w:szCs w:val="24"/>
          <w:u w:val="single"/>
        </w:rPr>
        <w:t>Tribe</w:t>
      </w:r>
      <w:r w:rsidR="000B6AF7" w:rsidRPr="009F53C5">
        <w:rPr>
          <w:rFonts w:ascii="Times New Roman" w:hAnsi="Times New Roman" w:cs="Times New Roman"/>
          <w:sz w:val="24"/>
          <w:szCs w:val="24"/>
        </w:rPr>
        <w:t xml:space="preserve">] assumes jurisdiction, neither APS nor its employees may participate in </w:t>
      </w:r>
      <w:r w:rsidR="00B26D96" w:rsidRPr="009F53C5">
        <w:rPr>
          <w:rFonts w:ascii="Times New Roman" w:hAnsi="Times New Roman" w:cs="Times New Roman"/>
          <w:sz w:val="24"/>
          <w:szCs w:val="24"/>
        </w:rPr>
        <w:t>such</w:t>
      </w:r>
      <w:r w:rsidR="000B6AF7" w:rsidRPr="009F53C5">
        <w:rPr>
          <w:rFonts w:ascii="Times New Roman" w:hAnsi="Times New Roman" w:cs="Times New Roman"/>
          <w:sz w:val="24"/>
          <w:szCs w:val="24"/>
        </w:rPr>
        <w:t xml:space="preserve"> investigation.</w:t>
      </w:r>
    </w:p>
    <w:p w14:paraId="73228403" w14:textId="77777777" w:rsidR="000B6AF7" w:rsidRPr="009F53C5" w:rsidRDefault="000B6AF7" w:rsidP="000B6AF7">
      <w:pPr>
        <w:pStyle w:val="ListParagraph"/>
        <w:numPr>
          <w:ilvl w:val="1"/>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u w:val="single"/>
        </w:rPr>
        <w:t xml:space="preserve">Alleged victim is not a member of [Tribe] and lives on </w:t>
      </w:r>
      <w:r w:rsidR="004F0B21" w:rsidRPr="009F53C5">
        <w:rPr>
          <w:rFonts w:ascii="Times New Roman" w:hAnsi="Times New Roman" w:cs="Times New Roman"/>
          <w:sz w:val="24"/>
          <w:szCs w:val="24"/>
          <w:u w:val="single"/>
        </w:rPr>
        <w:t>tribal lands</w:t>
      </w:r>
    </w:p>
    <w:p w14:paraId="0E2F6396" w14:textId="77777777" w:rsidR="000B6AF7" w:rsidRPr="009F53C5" w:rsidRDefault="000B6AF7" w:rsidP="000B6AF7">
      <w:pPr>
        <w:pStyle w:val="ListParagraph"/>
        <w:numPr>
          <w:ilvl w:val="2"/>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When the alleged victim is not a member of [</w:t>
      </w:r>
      <w:r w:rsidRPr="00C92FE6">
        <w:rPr>
          <w:rFonts w:ascii="Times New Roman" w:hAnsi="Times New Roman" w:cs="Times New Roman"/>
          <w:sz w:val="24"/>
          <w:szCs w:val="24"/>
          <w:u w:val="single"/>
        </w:rPr>
        <w:t>Tribe</w:t>
      </w:r>
      <w:r w:rsidRPr="009F53C5">
        <w:rPr>
          <w:rFonts w:ascii="Times New Roman" w:hAnsi="Times New Roman" w:cs="Times New Roman"/>
          <w:sz w:val="24"/>
          <w:szCs w:val="24"/>
        </w:rPr>
        <w:t xml:space="preserve">], and lives on </w:t>
      </w:r>
      <w:r w:rsidR="004F0B21" w:rsidRPr="009F53C5">
        <w:rPr>
          <w:rFonts w:ascii="Times New Roman" w:hAnsi="Times New Roman" w:cs="Times New Roman"/>
          <w:sz w:val="24"/>
          <w:szCs w:val="24"/>
        </w:rPr>
        <w:t>tribal lands</w:t>
      </w:r>
      <w:r w:rsidRPr="009F53C5">
        <w:rPr>
          <w:rFonts w:ascii="Times New Roman" w:hAnsi="Times New Roman" w:cs="Times New Roman"/>
          <w:sz w:val="24"/>
          <w:szCs w:val="24"/>
        </w:rPr>
        <w:t>, [</w:t>
      </w:r>
      <w:r w:rsidRPr="00C92FE6">
        <w:rPr>
          <w:rFonts w:ascii="Times New Roman" w:hAnsi="Times New Roman" w:cs="Times New Roman"/>
          <w:sz w:val="24"/>
          <w:szCs w:val="24"/>
          <w:u w:val="single"/>
        </w:rPr>
        <w:t>APS or Tribe</w:t>
      </w:r>
      <w:r w:rsidRPr="009F53C5">
        <w:rPr>
          <w:rFonts w:ascii="Times New Roman" w:hAnsi="Times New Roman" w:cs="Times New Roman"/>
          <w:sz w:val="24"/>
          <w:szCs w:val="24"/>
        </w:rPr>
        <w:t>] shall have jurisdiction over investigation of the allegation.</w:t>
      </w:r>
    </w:p>
    <w:p w14:paraId="4B0C305B" w14:textId="2752808F" w:rsidR="000B6AF7" w:rsidRPr="009F53C5" w:rsidRDefault="007A57AD" w:rsidP="000B6AF7">
      <w:pPr>
        <w:pStyle w:val="ListParagraph"/>
        <w:numPr>
          <w:ilvl w:val="2"/>
          <w:numId w:val="4"/>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w:t>
      </w:r>
      <w:r w:rsidR="00B26D96" w:rsidRPr="009F53C5">
        <w:rPr>
          <w:rFonts w:ascii="Times New Roman" w:hAnsi="Times New Roman" w:cs="Times New Roman"/>
          <w:sz w:val="24"/>
          <w:szCs w:val="24"/>
        </w:rPr>
        <w:t>optional - if APS has jurisdiction in 1.2.1</w:t>
      </w:r>
      <w:r>
        <w:rPr>
          <w:rFonts w:ascii="Times New Roman" w:hAnsi="Times New Roman" w:cs="Times New Roman"/>
          <w:sz w:val="24"/>
          <w:szCs w:val="24"/>
        </w:rPr>
        <w:t>)</w:t>
      </w:r>
      <w:r w:rsidR="00B26D96" w:rsidRPr="009F53C5">
        <w:rPr>
          <w:rFonts w:ascii="Times New Roman" w:hAnsi="Times New Roman" w:cs="Times New Roman"/>
          <w:sz w:val="24"/>
          <w:szCs w:val="24"/>
        </w:rPr>
        <w:t xml:space="preserve"> Upon written or electronic notice of the intent to do so, [</w:t>
      </w:r>
      <w:r w:rsidR="00B26D96" w:rsidRPr="00C92FE6">
        <w:rPr>
          <w:rFonts w:ascii="Times New Roman" w:hAnsi="Times New Roman" w:cs="Times New Roman"/>
          <w:sz w:val="24"/>
          <w:szCs w:val="24"/>
          <w:u w:val="single"/>
        </w:rPr>
        <w:t>Tribe</w:t>
      </w:r>
      <w:r w:rsidR="00B26D96" w:rsidRPr="009F53C5">
        <w:rPr>
          <w:rFonts w:ascii="Times New Roman" w:hAnsi="Times New Roman" w:cs="Times New Roman"/>
          <w:sz w:val="24"/>
          <w:szCs w:val="24"/>
        </w:rPr>
        <w:t>] may assume jurisdiction over the investigation of an individual allegation. If [</w:t>
      </w:r>
      <w:r w:rsidR="00B26D96" w:rsidRPr="00C92FE6">
        <w:rPr>
          <w:rFonts w:ascii="Times New Roman" w:hAnsi="Times New Roman" w:cs="Times New Roman"/>
          <w:sz w:val="24"/>
          <w:szCs w:val="24"/>
          <w:u w:val="single"/>
        </w:rPr>
        <w:t>Tribe</w:t>
      </w:r>
      <w:r w:rsidR="00B26D96" w:rsidRPr="009F53C5">
        <w:rPr>
          <w:rFonts w:ascii="Times New Roman" w:hAnsi="Times New Roman" w:cs="Times New Roman"/>
          <w:sz w:val="24"/>
          <w:szCs w:val="24"/>
        </w:rPr>
        <w:t>] assumes jurisdiction, neither APS nor its employees may participate in such investigation.</w:t>
      </w:r>
    </w:p>
    <w:p w14:paraId="2DA7FC1C" w14:textId="77777777" w:rsidR="000B6AF7" w:rsidRPr="009F53C5" w:rsidRDefault="000B6AF7" w:rsidP="000B6AF7">
      <w:pPr>
        <w:pStyle w:val="ListParagraph"/>
        <w:numPr>
          <w:ilvl w:val="1"/>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u w:val="single"/>
        </w:rPr>
        <w:t xml:space="preserve">Alleged victim is a member of [Tribe] and does not live on </w:t>
      </w:r>
      <w:r w:rsidR="004F0B21" w:rsidRPr="009F53C5">
        <w:rPr>
          <w:rFonts w:ascii="Times New Roman" w:hAnsi="Times New Roman" w:cs="Times New Roman"/>
          <w:sz w:val="24"/>
          <w:szCs w:val="24"/>
          <w:u w:val="single"/>
        </w:rPr>
        <w:t>tribal lands</w:t>
      </w:r>
    </w:p>
    <w:p w14:paraId="09F61CA9" w14:textId="28ED8F85" w:rsidR="00FC01A4" w:rsidRDefault="000B6AF7" w:rsidP="00FC01A4">
      <w:pPr>
        <w:pStyle w:val="ListParagraph"/>
        <w:numPr>
          <w:ilvl w:val="2"/>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APS shall have jurisdiction over investigations an allegation where the alleged victim is a member of [</w:t>
      </w:r>
      <w:r w:rsidRPr="00C92FE6">
        <w:rPr>
          <w:rFonts w:ascii="Times New Roman" w:hAnsi="Times New Roman" w:cs="Times New Roman"/>
          <w:sz w:val="24"/>
          <w:szCs w:val="24"/>
          <w:u w:val="single"/>
        </w:rPr>
        <w:t>Tribe</w:t>
      </w:r>
      <w:r w:rsidRPr="009F53C5">
        <w:rPr>
          <w:rFonts w:ascii="Times New Roman" w:hAnsi="Times New Roman" w:cs="Times New Roman"/>
          <w:sz w:val="24"/>
          <w:szCs w:val="24"/>
        </w:rPr>
        <w:t xml:space="preserve">] and does not live on </w:t>
      </w:r>
      <w:r w:rsidR="004F0B21" w:rsidRPr="009F53C5">
        <w:rPr>
          <w:rFonts w:ascii="Times New Roman" w:hAnsi="Times New Roman" w:cs="Times New Roman"/>
          <w:sz w:val="24"/>
          <w:szCs w:val="24"/>
        </w:rPr>
        <w:t>tribal lands</w:t>
      </w:r>
      <w:r w:rsidR="004D732D">
        <w:rPr>
          <w:rFonts w:ascii="Times New Roman" w:hAnsi="Times New Roman" w:cs="Times New Roman"/>
          <w:sz w:val="24"/>
          <w:szCs w:val="24"/>
        </w:rPr>
        <w:t xml:space="preserve">. (In some states or counties additional language </w:t>
      </w:r>
      <w:r w:rsidR="008163BF">
        <w:rPr>
          <w:rFonts w:ascii="Times New Roman" w:hAnsi="Times New Roman" w:cs="Times New Roman"/>
          <w:sz w:val="24"/>
          <w:szCs w:val="24"/>
        </w:rPr>
        <w:t>may</w:t>
      </w:r>
      <w:r w:rsidR="004D732D">
        <w:rPr>
          <w:rFonts w:ascii="Times New Roman" w:hAnsi="Times New Roman" w:cs="Times New Roman"/>
          <w:sz w:val="24"/>
          <w:szCs w:val="24"/>
        </w:rPr>
        <w:t xml:space="preserve"> be added </w:t>
      </w:r>
      <w:r w:rsidR="00A678AF">
        <w:rPr>
          <w:rFonts w:ascii="Times New Roman" w:hAnsi="Times New Roman" w:cs="Times New Roman"/>
          <w:sz w:val="24"/>
          <w:szCs w:val="24"/>
        </w:rPr>
        <w:t>to reflect that</w:t>
      </w:r>
      <w:r w:rsidR="004D732D">
        <w:rPr>
          <w:rFonts w:ascii="Times New Roman" w:hAnsi="Times New Roman" w:cs="Times New Roman"/>
          <w:sz w:val="24"/>
          <w:szCs w:val="24"/>
        </w:rPr>
        <w:t xml:space="preserve"> tribal authority c</w:t>
      </w:r>
      <w:r w:rsidR="00A678AF">
        <w:rPr>
          <w:rFonts w:ascii="Times New Roman" w:hAnsi="Times New Roman" w:cs="Times New Roman"/>
          <w:sz w:val="24"/>
          <w:szCs w:val="24"/>
        </w:rPr>
        <w:t>an</w:t>
      </w:r>
      <w:r w:rsidR="004D732D">
        <w:rPr>
          <w:rFonts w:ascii="Times New Roman" w:hAnsi="Times New Roman" w:cs="Times New Roman"/>
          <w:sz w:val="24"/>
          <w:szCs w:val="24"/>
        </w:rPr>
        <w:t xml:space="preserve"> be asserted in specific circumstances</w:t>
      </w:r>
      <w:r w:rsidR="00885173">
        <w:rPr>
          <w:rFonts w:ascii="Times New Roman" w:hAnsi="Times New Roman" w:cs="Times New Roman"/>
          <w:sz w:val="24"/>
          <w:szCs w:val="24"/>
        </w:rPr>
        <w:t>)</w:t>
      </w:r>
      <w:r w:rsidR="004D732D">
        <w:rPr>
          <w:rFonts w:ascii="Times New Roman" w:hAnsi="Times New Roman" w:cs="Times New Roman"/>
          <w:sz w:val="24"/>
          <w:szCs w:val="24"/>
        </w:rPr>
        <w:t xml:space="preserve"> </w:t>
      </w:r>
      <w:r w:rsidR="004E2805">
        <w:rPr>
          <w:rFonts w:ascii="Times New Roman" w:hAnsi="Times New Roman" w:cs="Times New Roman"/>
          <w:sz w:val="24"/>
          <w:szCs w:val="24"/>
        </w:rPr>
        <w:t>[</w:t>
      </w:r>
      <w:r w:rsidR="00766C6E" w:rsidRPr="00C92FE6">
        <w:rPr>
          <w:rFonts w:ascii="Times New Roman" w:hAnsi="Times New Roman" w:cs="Times New Roman"/>
          <w:sz w:val="24"/>
          <w:szCs w:val="24"/>
          <w:u w:val="single"/>
        </w:rPr>
        <w:t>Articulate</w:t>
      </w:r>
      <w:r w:rsidR="004D732D" w:rsidRPr="00C92FE6">
        <w:rPr>
          <w:rFonts w:ascii="Times New Roman" w:hAnsi="Times New Roman" w:cs="Times New Roman"/>
          <w:sz w:val="24"/>
          <w:szCs w:val="24"/>
          <w:u w:val="single"/>
        </w:rPr>
        <w:t xml:space="preserve"> </w:t>
      </w:r>
      <w:r w:rsidR="00346A42" w:rsidRPr="00C92FE6">
        <w:rPr>
          <w:rFonts w:ascii="Times New Roman" w:hAnsi="Times New Roman" w:cs="Times New Roman"/>
          <w:sz w:val="24"/>
          <w:szCs w:val="24"/>
          <w:u w:val="single"/>
        </w:rPr>
        <w:t>specific circumstances</w:t>
      </w:r>
      <w:r w:rsidR="004E2805">
        <w:rPr>
          <w:rFonts w:ascii="Times New Roman" w:hAnsi="Times New Roman" w:cs="Times New Roman"/>
          <w:sz w:val="24"/>
          <w:szCs w:val="24"/>
        </w:rPr>
        <w:t>]</w:t>
      </w:r>
      <w:r w:rsidR="004D732D">
        <w:rPr>
          <w:rFonts w:ascii="Times New Roman" w:hAnsi="Times New Roman" w:cs="Times New Roman"/>
          <w:sz w:val="24"/>
          <w:szCs w:val="24"/>
        </w:rPr>
        <w:t xml:space="preserve"> by agreement </w:t>
      </w:r>
      <w:r w:rsidR="004D732D">
        <w:rPr>
          <w:rFonts w:ascii="Times New Roman" w:hAnsi="Times New Roman" w:cs="Times New Roman"/>
          <w:sz w:val="24"/>
          <w:szCs w:val="24"/>
        </w:rPr>
        <w:lastRenderedPageBreak/>
        <w:t xml:space="preserve">set forth </w:t>
      </w:r>
      <w:r w:rsidR="004E2805">
        <w:rPr>
          <w:rFonts w:ascii="Times New Roman" w:hAnsi="Times New Roman" w:cs="Times New Roman"/>
          <w:sz w:val="24"/>
          <w:szCs w:val="24"/>
        </w:rPr>
        <w:t>[</w:t>
      </w:r>
      <w:r w:rsidR="0047702F" w:rsidRPr="00C92FE6">
        <w:rPr>
          <w:rFonts w:ascii="Times New Roman" w:hAnsi="Times New Roman" w:cs="Times New Roman"/>
          <w:sz w:val="24"/>
          <w:szCs w:val="24"/>
          <w:u w:val="single"/>
        </w:rPr>
        <w:t xml:space="preserve">briefly describe </w:t>
      </w:r>
      <w:r w:rsidR="004D732D" w:rsidRPr="00C92FE6">
        <w:rPr>
          <w:rFonts w:ascii="Times New Roman" w:hAnsi="Times New Roman" w:cs="Times New Roman"/>
          <w:sz w:val="24"/>
          <w:szCs w:val="24"/>
          <w:u w:val="single"/>
        </w:rPr>
        <w:t xml:space="preserve">when, what </w:t>
      </w:r>
      <w:r w:rsidR="002D5371" w:rsidRPr="00C92FE6">
        <w:rPr>
          <w:rFonts w:ascii="Times New Roman" w:hAnsi="Times New Roman" w:cs="Times New Roman"/>
          <w:sz w:val="24"/>
          <w:szCs w:val="24"/>
          <w:u w:val="single"/>
        </w:rPr>
        <w:t>circumstances</w:t>
      </w:r>
      <w:r w:rsidR="004E2805">
        <w:rPr>
          <w:rFonts w:ascii="Times New Roman" w:hAnsi="Times New Roman" w:cs="Times New Roman"/>
          <w:sz w:val="24"/>
          <w:szCs w:val="24"/>
        </w:rPr>
        <w:t>]</w:t>
      </w:r>
      <w:r w:rsidR="002D5371">
        <w:rPr>
          <w:rFonts w:ascii="Times New Roman" w:hAnsi="Times New Roman" w:cs="Times New Roman"/>
          <w:sz w:val="24"/>
          <w:szCs w:val="24"/>
        </w:rPr>
        <w:t>.</w:t>
      </w:r>
      <w:r w:rsidR="004D732D">
        <w:rPr>
          <w:rFonts w:ascii="Times New Roman" w:hAnsi="Times New Roman" w:cs="Times New Roman"/>
          <w:sz w:val="24"/>
          <w:szCs w:val="24"/>
        </w:rPr>
        <w:t xml:space="preserve"> </w:t>
      </w:r>
      <w:r w:rsidR="004E2805">
        <w:rPr>
          <w:rFonts w:ascii="Times New Roman" w:hAnsi="Times New Roman" w:cs="Times New Roman"/>
          <w:sz w:val="24"/>
          <w:szCs w:val="24"/>
        </w:rPr>
        <w:t>(</w:t>
      </w:r>
      <w:r w:rsidR="004D732D">
        <w:rPr>
          <w:rFonts w:ascii="Times New Roman" w:hAnsi="Times New Roman" w:cs="Times New Roman"/>
          <w:sz w:val="24"/>
          <w:szCs w:val="24"/>
        </w:rPr>
        <w:t xml:space="preserve">For example, tribal authority may be appropriate in an abuse matter </w:t>
      </w:r>
      <w:r w:rsidR="004C7066">
        <w:rPr>
          <w:rFonts w:ascii="Times New Roman" w:hAnsi="Times New Roman" w:cs="Times New Roman"/>
          <w:sz w:val="24"/>
          <w:szCs w:val="24"/>
        </w:rPr>
        <w:t>which necessitates</w:t>
      </w:r>
      <w:r w:rsidR="004D732D">
        <w:rPr>
          <w:rFonts w:ascii="Times New Roman" w:hAnsi="Times New Roman" w:cs="Times New Roman"/>
          <w:sz w:val="24"/>
          <w:szCs w:val="24"/>
        </w:rPr>
        <w:t xml:space="preserve"> the elder’s reunification with the tribe</w:t>
      </w:r>
      <w:r w:rsidR="008F45F1">
        <w:rPr>
          <w:rFonts w:ascii="Times New Roman" w:hAnsi="Times New Roman" w:cs="Times New Roman"/>
          <w:sz w:val="24"/>
          <w:szCs w:val="24"/>
        </w:rPr>
        <w:t xml:space="preserve"> to achieve a restorative justice</w:t>
      </w:r>
      <w:r w:rsidR="006530B2">
        <w:rPr>
          <w:rFonts w:ascii="Times New Roman" w:hAnsi="Times New Roman" w:cs="Times New Roman"/>
          <w:sz w:val="24"/>
          <w:szCs w:val="24"/>
        </w:rPr>
        <w:t xml:space="preserve"> resolution.</w:t>
      </w:r>
      <w:r w:rsidR="008F45F1">
        <w:rPr>
          <w:rFonts w:ascii="Times New Roman" w:hAnsi="Times New Roman" w:cs="Times New Roman"/>
          <w:sz w:val="24"/>
          <w:szCs w:val="24"/>
        </w:rPr>
        <w:t xml:space="preserve"> </w:t>
      </w:r>
      <w:r w:rsidR="0093112D">
        <w:rPr>
          <w:rFonts w:ascii="Times New Roman" w:hAnsi="Times New Roman" w:cs="Times New Roman"/>
          <w:sz w:val="24"/>
          <w:szCs w:val="24"/>
        </w:rPr>
        <w:t xml:space="preserve">Where tribal jurisdiction is assumed, </w:t>
      </w:r>
      <w:r w:rsidR="00C92FE6">
        <w:rPr>
          <w:rFonts w:ascii="Times New Roman" w:hAnsi="Times New Roman" w:cs="Times New Roman"/>
          <w:sz w:val="24"/>
          <w:szCs w:val="24"/>
        </w:rPr>
        <w:t>neither</w:t>
      </w:r>
      <w:r w:rsidR="00260E96">
        <w:rPr>
          <w:rFonts w:ascii="Times New Roman" w:hAnsi="Times New Roman" w:cs="Times New Roman"/>
          <w:sz w:val="24"/>
          <w:szCs w:val="24"/>
        </w:rPr>
        <w:t xml:space="preserve"> [</w:t>
      </w:r>
      <w:r w:rsidR="00260E96" w:rsidRPr="00C92FE6">
        <w:rPr>
          <w:rFonts w:ascii="Times New Roman" w:hAnsi="Times New Roman" w:cs="Times New Roman"/>
          <w:sz w:val="24"/>
          <w:szCs w:val="24"/>
          <w:u w:val="single"/>
        </w:rPr>
        <w:t>State APS or</w:t>
      </w:r>
      <w:r w:rsidR="0093112D" w:rsidRPr="00C92FE6">
        <w:rPr>
          <w:rFonts w:ascii="Times New Roman" w:hAnsi="Times New Roman" w:cs="Times New Roman"/>
          <w:sz w:val="24"/>
          <w:szCs w:val="24"/>
          <w:u w:val="single"/>
        </w:rPr>
        <w:t xml:space="preserve"> County APS</w:t>
      </w:r>
      <w:r w:rsidR="00B924ED" w:rsidRPr="00C92FE6">
        <w:rPr>
          <w:rFonts w:ascii="Times New Roman" w:hAnsi="Times New Roman" w:cs="Times New Roman"/>
          <w:sz w:val="24"/>
          <w:szCs w:val="24"/>
          <w:u w:val="single"/>
        </w:rPr>
        <w:t>]</w:t>
      </w:r>
      <w:r w:rsidR="0093112D">
        <w:rPr>
          <w:rFonts w:ascii="Times New Roman" w:hAnsi="Times New Roman" w:cs="Times New Roman"/>
          <w:sz w:val="24"/>
          <w:szCs w:val="24"/>
        </w:rPr>
        <w:t xml:space="preserve"> nor their employee may participate in such </w:t>
      </w:r>
      <w:r w:rsidR="008A6CD3">
        <w:rPr>
          <w:rFonts w:ascii="Times New Roman" w:hAnsi="Times New Roman" w:cs="Times New Roman"/>
          <w:sz w:val="24"/>
          <w:szCs w:val="24"/>
        </w:rPr>
        <w:t>investigation</w:t>
      </w:r>
      <w:r w:rsidR="0093112D">
        <w:rPr>
          <w:rFonts w:ascii="Times New Roman" w:hAnsi="Times New Roman" w:cs="Times New Roman"/>
          <w:sz w:val="24"/>
          <w:szCs w:val="24"/>
        </w:rPr>
        <w:t>.</w:t>
      </w:r>
      <w:r w:rsidR="004E2805">
        <w:rPr>
          <w:rFonts w:ascii="Times New Roman" w:hAnsi="Times New Roman" w:cs="Times New Roman"/>
          <w:sz w:val="24"/>
          <w:szCs w:val="24"/>
        </w:rPr>
        <w:t>)</w:t>
      </w:r>
    </w:p>
    <w:p w14:paraId="072E9CF4" w14:textId="77777777" w:rsidR="00474812" w:rsidRPr="00474812" w:rsidRDefault="00474812" w:rsidP="00474812">
      <w:pPr>
        <w:spacing w:line="360" w:lineRule="auto"/>
        <w:rPr>
          <w:rFonts w:ascii="Times New Roman" w:hAnsi="Times New Roman" w:cs="Times New Roman"/>
          <w:sz w:val="24"/>
          <w:szCs w:val="24"/>
        </w:rPr>
      </w:pPr>
    </w:p>
    <w:p w14:paraId="58035343" w14:textId="07C0C945" w:rsidR="003D1E63" w:rsidRPr="000E4E2A" w:rsidRDefault="00E6529A" w:rsidP="006379B6">
      <w:pPr>
        <w:pStyle w:val="ListParagraph"/>
        <w:numPr>
          <w:ilvl w:val="0"/>
          <w:numId w:val="4"/>
        </w:numPr>
        <w:spacing w:line="360" w:lineRule="auto"/>
        <w:contextualSpacing w:val="0"/>
        <w:rPr>
          <w:rFonts w:ascii="Times New Roman" w:hAnsi="Times New Roman" w:cs="Times New Roman"/>
          <w:sz w:val="24"/>
          <w:szCs w:val="24"/>
          <w:u w:val="single"/>
        </w:rPr>
      </w:pPr>
      <w:r w:rsidRPr="000E4E2A">
        <w:rPr>
          <w:rFonts w:ascii="Times New Roman" w:hAnsi="Times New Roman" w:cs="Times New Roman"/>
          <w:sz w:val="24"/>
          <w:szCs w:val="24"/>
          <w:u w:val="single"/>
        </w:rPr>
        <w:t>Allegations</w:t>
      </w:r>
    </w:p>
    <w:p w14:paraId="129E2542" w14:textId="1FB8D0A6" w:rsidR="00B26D96" w:rsidRPr="009F53C5" w:rsidRDefault="00B26D96" w:rsidP="00B26D96">
      <w:pPr>
        <w:pStyle w:val="ListParagraph"/>
        <w:numPr>
          <w:ilvl w:val="1"/>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 xml:space="preserve">If </w:t>
      </w:r>
      <w:r w:rsidR="00491E7B">
        <w:rPr>
          <w:rFonts w:ascii="Times New Roman" w:hAnsi="Times New Roman" w:cs="Times New Roman"/>
          <w:sz w:val="24"/>
          <w:szCs w:val="24"/>
        </w:rPr>
        <w:t>[</w:t>
      </w:r>
      <w:r w:rsidR="0093112D" w:rsidRPr="00C92FE6">
        <w:rPr>
          <w:rFonts w:ascii="Times New Roman" w:hAnsi="Times New Roman" w:cs="Times New Roman"/>
          <w:sz w:val="24"/>
          <w:szCs w:val="24"/>
          <w:u w:val="single"/>
        </w:rPr>
        <w:t>State or county</w:t>
      </w:r>
      <w:r w:rsidR="008D713D">
        <w:rPr>
          <w:rFonts w:ascii="Times New Roman" w:hAnsi="Times New Roman" w:cs="Times New Roman"/>
          <w:sz w:val="24"/>
          <w:szCs w:val="24"/>
        </w:rPr>
        <w:t>]</w:t>
      </w:r>
      <w:r w:rsidR="0093112D">
        <w:rPr>
          <w:rFonts w:ascii="Times New Roman" w:hAnsi="Times New Roman" w:cs="Times New Roman"/>
          <w:sz w:val="24"/>
          <w:szCs w:val="24"/>
        </w:rPr>
        <w:t xml:space="preserve"> </w:t>
      </w:r>
      <w:r w:rsidRPr="009F53C5">
        <w:rPr>
          <w:rFonts w:ascii="Times New Roman" w:hAnsi="Times New Roman" w:cs="Times New Roman"/>
          <w:sz w:val="24"/>
          <w:szCs w:val="24"/>
        </w:rPr>
        <w:t>APS has information that the allegation is criminal or is placing a vulnerable adult on tribal property at potential risk of personal or financial harm, APS will</w:t>
      </w:r>
      <w:r w:rsidR="00132579">
        <w:rPr>
          <w:rFonts w:ascii="Times New Roman" w:hAnsi="Times New Roman" w:cs="Times New Roman"/>
          <w:sz w:val="24"/>
          <w:szCs w:val="24"/>
        </w:rPr>
        <w:t xml:space="preserve"> promptly </w:t>
      </w:r>
      <w:r w:rsidR="008D713D">
        <w:rPr>
          <w:rFonts w:ascii="Times New Roman" w:hAnsi="Times New Roman" w:cs="Times New Roman"/>
          <w:sz w:val="24"/>
          <w:szCs w:val="24"/>
        </w:rPr>
        <w:t>[</w:t>
      </w:r>
      <w:r w:rsidR="00132579" w:rsidRPr="00C92FE6">
        <w:rPr>
          <w:rFonts w:ascii="Times New Roman" w:hAnsi="Times New Roman" w:cs="Times New Roman"/>
          <w:sz w:val="24"/>
          <w:szCs w:val="24"/>
          <w:u w:val="single"/>
        </w:rPr>
        <w:t>within</w:t>
      </w:r>
      <w:r w:rsidR="00C44954" w:rsidRPr="00C92FE6">
        <w:rPr>
          <w:rFonts w:ascii="Times New Roman" w:hAnsi="Times New Roman" w:cs="Times New Roman"/>
          <w:sz w:val="24"/>
          <w:szCs w:val="24"/>
          <w:u w:val="single"/>
        </w:rPr>
        <w:t xml:space="preserve"> timeframe</w:t>
      </w:r>
      <w:r w:rsidR="008D713D">
        <w:rPr>
          <w:rFonts w:ascii="Times New Roman" w:hAnsi="Times New Roman" w:cs="Times New Roman"/>
          <w:sz w:val="24"/>
          <w:szCs w:val="24"/>
        </w:rPr>
        <w:t>]</w:t>
      </w:r>
      <w:r w:rsidR="00517DDF">
        <w:rPr>
          <w:rFonts w:ascii="Times New Roman" w:hAnsi="Times New Roman" w:cs="Times New Roman"/>
          <w:sz w:val="24"/>
          <w:szCs w:val="24"/>
        </w:rPr>
        <w:t xml:space="preserve"> </w:t>
      </w:r>
      <w:r w:rsidRPr="009F53C5">
        <w:rPr>
          <w:rFonts w:ascii="Times New Roman" w:hAnsi="Times New Roman" w:cs="Times New Roman"/>
          <w:sz w:val="24"/>
          <w:szCs w:val="24"/>
        </w:rPr>
        <w:t xml:space="preserve">inform </w:t>
      </w:r>
      <w:r w:rsidR="0096051A">
        <w:rPr>
          <w:rFonts w:ascii="Times New Roman" w:hAnsi="Times New Roman" w:cs="Times New Roman"/>
          <w:sz w:val="24"/>
          <w:szCs w:val="24"/>
        </w:rPr>
        <w:t xml:space="preserve">the Tribe </w:t>
      </w:r>
      <w:r w:rsidRPr="009F53C5">
        <w:rPr>
          <w:rFonts w:ascii="Times New Roman" w:hAnsi="Times New Roman" w:cs="Times New Roman"/>
          <w:sz w:val="24"/>
          <w:szCs w:val="24"/>
        </w:rPr>
        <w:t>via [</w:t>
      </w:r>
      <w:r w:rsidRPr="00C92FE6">
        <w:rPr>
          <w:rFonts w:ascii="Times New Roman" w:hAnsi="Times New Roman" w:cs="Times New Roman"/>
          <w:sz w:val="24"/>
          <w:szCs w:val="24"/>
          <w:u w:val="single"/>
        </w:rPr>
        <w:t>modality</w:t>
      </w:r>
      <w:r w:rsidRPr="009F53C5">
        <w:rPr>
          <w:rFonts w:ascii="Times New Roman" w:hAnsi="Times New Roman" w:cs="Times New Roman"/>
          <w:sz w:val="24"/>
          <w:szCs w:val="24"/>
        </w:rPr>
        <w:t>]:</w:t>
      </w:r>
    </w:p>
    <w:p w14:paraId="58080860" w14:textId="380AD881" w:rsidR="00B26D96" w:rsidRPr="009F53C5" w:rsidRDefault="00B26D96" w:rsidP="00B26D96">
      <w:pPr>
        <w:pStyle w:val="ListParagraph"/>
        <w:numPr>
          <w:ilvl w:val="2"/>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w:t>
      </w:r>
      <w:r w:rsidRPr="00C92FE6">
        <w:rPr>
          <w:rFonts w:ascii="Times New Roman" w:hAnsi="Times New Roman" w:cs="Times New Roman"/>
          <w:sz w:val="24"/>
          <w:szCs w:val="24"/>
          <w:u w:val="single"/>
        </w:rPr>
        <w:t>Tribal representative</w:t>
      </w:r>
      <w:r w:rsidR="00AA73A9" w:rsidRPr="00C92FE6">
        <w:rPr>
          <w:rFonts w:ascii="Times New Roman" w:hAnsi="Times New Roman" w:cs="Times New Roman"/>
          <w:sz w:val="24"/>
          <w:szCs w:val="24"/>
          <w:u w:val="single"/>
        </w:rPr>
        <w:t>(s)</w:t>
      </w:r>
      <w:r w:rsidRPr="009F53C5">
        <w:rPr>
          <w:rFonts w:ascii="Times New Roman" w:hAnsi="Times New Roman" w:cs="Times New Roman"/>
          <w:sz w:val="24"/>
          <w:szCs w:val="24"/>
        </w:rPr>
        <w:t>]</w:t>
      </w:r>
      <w:r w:rsidR="00260E96">
        <w:rPr>
          <w:rFonts w:ascii="Times New Roman" w:hAnsi="Times New Roman" w:cs="Times New Roman"/>
          <w:sz w:val="24"/>
          <w:szCs w:val="24"/>
        </w:rPr>
        <w:t>.  Name of person and contact information.</w:t>
      </w:r>
    </w:p>
    <w:p w14:paraId="47363BF1" w14:textId="77777777" w:rsidR="00BB34DD" w:rsidRPr="009F53C5" w:rsidRDefault="00BB34DD" w:rsidP="00BB34DD">
      <w:pPr>
        <w:pStyle w:val="ListParagraph"/>
        <w:numPr>
          <w:ilvl w:val="1"/>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If either Party receives an allegation where the investigation of such allegation would be under the jurisdiction of the other</w:t>
      </w:r>
      <w:r w:rsidR="008D6CD8" w:rsidRPr="009F53C5">
        <w:rPr>
          <w:rFonts w:ascii="Times New Roman" w:hAnsi="Times New Roman" w:cs="Times New Roman"/>
          <w:sz w:val="24"/>
          <w:szCs w:val="24"/>
        </w:rPr>
        <w:t xml:space="preserve"> under this </w:t>
      </w:r>
      <w:r w:rsidR="00346578" w:rsidRPr="009F53C5">
        <w:rPr>
          <w:rFonts w:ascii="Times New Roman" w:hAnsi="Times New Roman" w:cs="Times New Roman"/>
          <w:sz w:val="24"/>
          <w:szCs w:val="24"/>
        </w:rPr>
        <w:t>A</w:t>
      </w:r>
      <w:r w:rsidR="008D6CD8" w:rsidRPr="009F53C5">
        <w:rPr>
          <w:rFonts w:ascii="Times New Roman" w:hAnsi="Times New Roman" w:cs="Times New Roman"/>
          <w:sz w:val="24"/>
          <w:szCs w:val="24"/>
        </w:rPr>
        <w:t>greement</w:t>
      </w:r>
      <w:r w:rsidRPr="009F53C5">
        <w:rPr>
          <w:rFonts w:ascii="Times New Roman" w:hAnsi="Times New Roman" w:cs="Times New Roman"/>
          <w:sz w:val="24"/>
          <w:szCs w:val="24"/>
        </w:rPr>
        <w:t>, the Party receiving the allegation shall:</w:t>
      </w:r>
    </w:p>
    <w:p w14:paraId="06A66A11" w14:textId="44282FBF" w:rsidR="00BB34DD" w:rsidRPr="009F53C5" w:rsidRDefault="00BB34DD" w:rsidP="00BB34DD">
      <w:pPr>
        <w:pStyle w:val="ListParagraph"/>
        <w:numPr>
          <w:ilvl w:val="2"/>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 xml:space="preserve">Promptly, within </w:t>
      </w:r>
      <w:r w:rsidR="00576965">
        <w:rPr>
          <w:rFonts w:ascii="Times New Roman" w:hAnsi="Times New Roman" w:cs="Times New Roman"/>
          <w:sz w:val="24"/>
          <w:szCs w:val="24"/>
        </w:rPr>
        <w:t>[</w:t>
      </w:r>
      <w:r w:rsidRPr="00C92FE6">
        <w:rPr>
          <w:rFonts w:ascii="Times New Roman" w:hAnsi="Times New Roman" w:cs="Times New Roman"/>
          <w:sz w:val="24"/>
          <w:szCs w:val="24"/>
          <w:u w:val="single"/>
        </w:rPr>
        <w:t>time</w:t>
      </w:r>
      <w:r w:rsidR="0093112D" w:rsidRPr="00C92FE6">
        <w:rPr>
          <w:rFonts w:ascii="Times New Roman" w:hAnsi="Times New Roman" w:cs="Times New Roman"/>
          <w:sz w:val="24"/>
          <w:szCs w:val="24"/>
          <w:u w:val="single"/>
        </w:rPr>
        <w:t>frame</w:t>
      </w:r>
      <w:r w:rsidR="00C92FE6">
        <w:rPr>
          <w:rFonts w:ascii="Times New Roman" w:hAnsi="Times New Roman" w:cs="Times New Roman"/>
          <w:sz w:val="24"/>
          <w:szCs w:val="24"/>
        </w:rPr>
        <w:t>]</w:t>
      </w:r>
      <w:r w:rsidRPr="009F53C5">
        <w:rPr>
          <w:rFonts w:ascii="Times New Roman" w:hAnsi="Times New Roman" w:cs="Times New Roman"/>
          <w:sz w:val="24"/>
          <w:szCs w:val="24"/>
        </w:rPr>
        <w:t xml:space="preserve"> of knowledge of the investigation, notify the other party via [</w:t>
      </w:r>
      <w:r w:rsidRPr="00C92FE6">
        <w:rPr>
          <w:rFonts w:ascii="Times New Roman" w:hAnsi="Times New Roman" w:cs="Times New Roman"/>
          <w:sz w:val="24"/>
          <w:szCs w:val="24"/>
          <w:u w:val="single"/>
        </w:rPr>
        <w:t>modality</w:t>
      </w:r>
      <w:r w:rsidRPr="009F53C5">
        <w:rPr>
          <w:rFonts w:ascii="Times New Roman" w:hAnsi="Times New Roman" w:cs="Times New Roman"/>
          <w:sz w:val="24"/>
          <w:szCs w:val="24"/>
        </w:rPr>
        <w:t>]. Contacts for notification are:</w:t>
      </w:r>
    </w:p>
    <w:p w14:paraId="393FB5AA" w14:textId="77777777" w:rsidR="00BB34DD" w:rsidRPr="009F53C5" w:rsidRDefault="00BB34DD" w:rsidP="00BB34DD">
      <w:pPr>
        <w:pStyle w:val="ListParagraph"/>
        <w:numPr>
          <w:ilvl w:val="3"/>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w:t>
      </w:r>
      <w:r w:rsidRPr="00C92FE6">
        <w:rPr>
          <w:rFonts w:ascii="Times New Roman" w:hAnsi="Times New Roman" w:cs="Times New Roman"/>
          <w:sz w:val="24"/>
          <w:szCs w:val="24"/>
          <w:u w:val="single"/>
        </w:rPr>
        <w:t>Tribe</w:t>
      </w:r>
      <w:r w:rsidRPr="009F53C5">
        <w:rPr>
          <w:rFonts w:ascii="Times New Roman" w:hAnsi="Times New Roman" w:cs="Times New Roman"/>
          <w:sz w:val="24"/>
          <w:szCs w:val="24"/>
        </w:rPr>
        <w:t>]</w:t>
      </w:r>
    </w:p>
    <w:p w14:paraId="5C290A08" w14:textId="77777777" w:rsidR="00BB34DD" w:rsidRPr="009F53C5" w:rsidRDefault="00BB34DD" w:rsidP="00BB34DD">
      <w:pPr>
        <w:pStyle w:val="ListParagraph"/>
        <w:numPr>
          <w:ilvl w:val="3"/>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w:t>
      </w:r>
      <w:r w:rsidRPr="00C92FE6">
        <w:rPr>
          <w:rFonts w:ascii="Times New Roman" w:hAnsi="Times New Roman" w:cs="Times New Roman"/>
          <w:sz w:val="24"/>
          <w:szCs w:val="24"/>
          <w:u w:val="single"/>
        </w:rPr>
        <w:t>APS</w:t>
      </w:r>
      <w:r w:rsidRPr="009F53C5">
        <w:rPr>
          <w:rFonts w:ascii="Times New Roman" w:hAnsi="Times New Roman" w:cs="Times New Roman"/>
          <w:sz w:val="24"/>
          <w:szCs w:val="24"/>
        </w:rPr>
        <w:t>]</w:t>
      </w:r>
    </w:p>
    <w:p w14:paraId="2D72B57E" w14:textId="77777777" w:rsidR="00BB34DD" w:rsidRPr="009F53C5" w:rsidRDefault="00C5770E" w:rsidP="00BB34DD">
      <w:pPr>
        <w:pStyle w:val="ListParagraph"/>
        <w:numPr>
          <w:ilvl w:val="2"/>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 xml:space="preserve">Upon notification under 2.2.1, the other Party shall be deemed to be informed of the </w:t>
      </w:r>
      <w:proofErr w:type="gramStart"/>
      <w:r w:rsidRPr="009F53C5">
        <w:rPr>
          <w:rFonts w:ascii="Times New Roman" w:hAnsi="Times New Roman" w:cs="Times New Roman"/>
          <w:sz w:val="24"/>
          <w:szCs w:val="24"/>
        </w:rPr>
        <w:t>allegation, and</w:t>
      </w:r>
      <w:proofErr w:type="gramEnd"/>
      <w:r w:rsidRPr="009F53C5">
        <w:rPr>
          <w:rFonts w:ascii="Times New Roman" w:hAnsi="Times New Roman" w:cs="Times New Roman"/>
          <w:sz w:val="24"/>
          <w:szCs w:val="24"/>
        </w:rPr>
        <w:t xml:space="preserve"> shall have jurisdiction over the investigation of the allegation.</w:t>
      </w:r>
    </w:p>
    <w:p w14:paraId="24A95B6C" w14:textId="77777777" w:rsidR="004E364C" w:rsidRPr="000E4E2A" w:rsidRDefault="004E364C" w:rsidP="004E364C">
      <w:pPr>
        <w:pStyle w:val="ListParagraph"/>
        <w:numPr>
          <w:ilvl w:val="0"/>
          <w:numId w:val="4"/>
        </w:numPr>
        <w:spacing w:line="360" w:lineRule="auto"/>
        <w:contextualSpacing w:val="0"/>
        <w:rPr>
          <w:rFonts w:ascii="Times New Roman" w:hAnsi="Times New Roman" w:cs="Times New Roman"/>
          <w:sz w:val="24"/>
          <w:szCs w:val="24"/>
          <w:u w:val="single"/>
        </w:rPr>
      </w:pPr>
      <w:r w:rsidRPr="000E4E2A">
        <w:rPr>
          <w:rFonts w:ascii="Times New Roman" w:hAnsi="Times New Roman" w:cs="Times New Roman"/>
          <w:sz w:val="24"/>
          <w:szCs w:val="24"/>
          <w:u w:val="single"/>
        </w:rPr>
        <w:t>Protective Services</w:t>
      </w:r>
    </w:p>
    <w:p w14:paraId="1024FE00" w14:textId="29EBF2CC" w:rsidR="004E364C" w:rsidRPr="009F53C5" w:rsidRDefault="004F0B21" w:rsidP="004E364C">
      <w:pPr>
        <w:pStyle w:val="ListParagraph"/>
        <w:numPr>
          <w:ilvl w:val="1"/>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 xml:space="preserve">APS shall offer protective services under </w:t>
      </w:r>
      <w:r w:rsidR="00C92FE6">
        <w:rPr>
          <w:rFonts w:ascii="Times New Roman" w:hAnsi="Times New Roman" w:cs="Times New Roman"/>
          <w:sz w:val="24"/>
          <w:szCs w:val="24"/>
        </w:rPr>
        <w:t>[</w:t>
      </w:r>
      <w:r w:rsidR="00C96CE1" w:rsidRPr="00C92FE6">
        <w:rPr>
          <w:rFonts w:ascii="Times New Roman" w:hAnsi="Times New Roman" w:cs="Times New Roman"/>
          <w:sz w:val="24"/>
          <w:szCs w:val="24"/>
          <w:u w:val="single"/>
        </w:rPr>
        <w:t>insert state statutory authority</w:t>
      </w:r>
      <w:r w:rsidR="00C92FE6">
        <w:rPr>
          <w:rFonts w:ascii="Times New Roman" w:hAnsi="Times New Roman" w:cs="Times New Roman"/>
          <w:sz w:val="24"/>
          <w:szCs w:val="24"/>
        </w:rPr>
        <w:t>]</w:t>
      </w:r>
      <w:r w:rsidRPr="009F53C5">
        <w:rPr>
          <w:rFonts w:ascii="Times New Roman" w:hAnsi="Times New Roman" w:cs="Times New Roman"/>
          <w:sz w:val="24"/>
          <w:szCs w:val="24"/>
        </w:rPr>
        <w:t xml:space="preserve"> to vulnerable adults where APS has jurisdiction over the investigation.</w:t>
      </w:r>
    </w:p>
    <w:p w14:paraId="76310F94" w14:textId="2A140AA4" w:rsidR="004F0B21" w:rsidRPr="009F53C5" w:rsidRDefault="0069469D" w:rsidP="004E364C">
      <w:pPr>
        <w:pStyle w:val="ListParagraph"/>
        <w:numPr>
          <w:ilvl w:val="1"/>
          <w:numId w:val="4"/>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w:t>
      </w:r>
      <w:r w:rsidR="004F0B21" w:rsidRPr="009F53C5">
        <w:rPr>
          <w:rFonts w:ascii="Times New Roman" w:hAnsi="Times New Roman" w:cs="Times New Roman"/>
          <w:sz w:val="24"/>
          <w:szCs w:val="24"/>
        </w:rPr>
        <w:t>optional</w:t>
      </w:r>
      <w:r>
        <w:rPr>
          <w:rFonts w:ascii="Times New Roman" w:hAnsi="Times New Roman" w:cs="Times New Roman"/>
          <w:sz w:val="24"/>
          <w:szCs w:val="24"/>
        </w:rPr>
        <w:t>)</w:t>
      </w:r>
      <w:r w:rsidR="004F0B21" w:rsidRPr="009F53C5">
        <w:rPr>
          <w:rFonts w:ascii="Times New Roman" w:hAnsi="Times New Roman" w:cs="Times New Roman"/>
          <w:sz w:val="24"/>
          <w:szCs w:val="24"/>
        </w:rPr>
        <w:t xml:space="preserve"> The [</w:t>
      </w:r>
      <w:r w:rsidR="004F0B21" w:rsidRPr="00C92FE6">
        <w:rPr>
          <w:rFonts w:ascii="Times New Roman" w:hAnsi="Times New Roman" w:cs="Times New Roman"/>
          <w:sz w:val="24"/>
          <w:szCs w:val="24"/>
          <w:u w:val="single"/>
        </w:rPr>
        <w:t>Tribe</w:t>
      </w:r>
      <w:r w:rsidR="004F0B21" w:rsidRPr="009F53C5">
        <w:rPr>
          <w:rFonts w:ascii="Times New Roman" w:hAnsi="Times New Roman" w:cs="Times New Roman"/>
          <w:sz w:val="24"/>
          <w:szCs w:val="24"/>
        </w:rPr>
        <w:t xml:space="preserve">] may offer </w:t>
      </w:r>
      <w:r w:rsidR="00260E96">
        <w:rPr>
          <w:rFonts w:ascii="Times New Roman" w:hAnsi="Times New Roman" w:cs="Times New Roman"/>
          <w:sz w:val="24"/>
          <w:szCs w:val="24"/>
        </w:rPr>
        <w:t xml:space="preserve">voluntary </w:t>
      </w:r>
      <w:r w:rsidR="004F0B21" w:rsidRPr="009F53C5">
        <w:rPr>
          <w:rFonts w:ascii="Times New Roman" w:hAnsi="Times New Roman" w:cs="Times New Roman"/>
          <w:sz w:val="24"/>
          <w:szCs w:val="24"/>
        </w:rPr>
        <w:t>services, in addition to those protective services offered by APS, to Tribal members or non-Tribal members residing on tribal lands.</w:t>
      </w:r>
    </w:p>
    <w:p w14:paraId="532F88D7" w14:textId="5BCE57E5" w:rsidR="004F0B21" w:rsidRDefault="004F0B21" w:rsidP="004E364C">
      <w:pPr>
        <w:pStyle w:val="ListParagraph"/>
        <w:numPr>
          <w:ilvl w:val="1"/>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lastRenderedPageBreak/>
        <w:t>The entity that has jurisdiction over an investigation shall be responsible for petitioning for guardianship</w:t>
      </w:r>
      <w:r w:rsidR="00C96CE1">
        <w:rPr>
          <w:rFonts w:ascii="Times New Roman" w:hAnsi="Times New Roman" w:cs="Times New Roman"/>
          <w:sz w:val="24"/>
          <w:szCs w:val="24"/>
        </w:rPr>
        <w:t>, if applicable. Jurisdiction for guardianship may also be decided b</w:t>
      </w:r>
      <w:r w:rsidR="00C94347">
        <w:rPr>
          <w:rFonts w:ascii="Times New Roman" w:hAnsi="Times New Roman" w:cs="Times New Roman"/>
          <w:sz w:val="24"/>
          <w:szCs w:val="24"/>
        </w:rPr>
        <w:t>etween</w:t>
      </w:r>
      <w:r w:rsidR="00C96CE1">
        <w:rPr>
          <w:rFonts w:ascii="Times New Roman" w:hAnsi="Times New Roman" w:cs="Times New Roman"/>
          <w:sz w:val="24"/>
          <w:szCs w:val="24"/>
        </w:rPr>
        <w:t xml:space="preserve"> the </w:t>
      </w:r>
      <w:r w:rsidR="00FC01A4">
        <w:rPr>
          <w:rFonts w:ascii="Times New Roman" w:hAnsi="Times New Roman" w:cs="Times New Roman"/>
          <w:sz w:val="24"/>
          <w:szCs w:val="24"/>
        </w:rPr>
        <w:t xml:space="preserve">parties and by special </w:t>
      </w:r>
      <w:r w:rsidR="00260E96">
        <w:rPr>
          <w:rFonts w:ascii="Times New Roman" w:hAnsi="Times New Roman" w:cs="Times New Roman"/>
          <w:sz w:val="24"/>
          <w:szCs w:val="24"/>
        </w:rPr>
        <w:t>agreement,</w:t>
      </w:r>
      <w:r w:rsidR="00C94347">
        <w:rPr>
          <w:rFonts w:ascii="Times New Roman" w:hAnsi="Times New Roman" w:cs="Times New Roman"/>
          <w:sz w:val="24"/>
          <w:szCs w:val="24"/>
        </w:rPr>
        <w:t xml:space="preserve"> if Tribal guardianship through the Tribal </w:t>
      </w:r>
      <w:r w:rsidR="00260E96">
        <w:rPr>
          <w:rFonts w:ascii="Times New Roman" w:hAnsi="Times New Roman" w:cs="Times New Roman"/>
          <w:sz w:val="24"/>
          <w:szCs w:val="24"/>
        </w:rPr>
        <w:t>Court is</w:t>
      </w:r>
      <w:r w:rsidR="00C94347">
        <w:rPr>
          <w:rFonts w:ascii="Times New Roman" w:hAnsi="Times New Roman" w:cs="Times New Roman"/>
          <w:sz w:val="24"/>
          <w:szCs w:val="24"/>
        </w:rPr>
        <w:t xml:space="preserve"> sought.</w:t>
      </w:r>
    </w:p>
    <w:p w14:paraId="746B0CF2" w14:textId="2232C16A" w:rsidR="00C94347" w:rsidRPr="009F53C5" w:rsidRDefault="002A5CB1" w:rsidP="00C94347">
      <w:pPr>
        <w:pStyle w:val="ListParagraph"/>
        <w:numPr>
          <w:ilvl w:val="2"/>
          <w:numId w:val="4"/>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w:t>
      </w:r>
      <w:r w:rsidR="00C94347" w:rsidRPr="000B6C93">
        <w:rPr>
          <w:rFonts w:ascii="Times New Roman" w:hAnsi="Times New Roman" w:cs="Times New Roman"/>
          <w:sz w:val="24"/>
          <w:szCs w:val="24"/>
          <w:u w:val="single"/>
        </w:rPr>
        <w:t>Set forth specific reasons for Tribal Guardianship based on the tribal code or other Tribal and State agreements</w:t>
      </w:r>
      <w:r w:rsidR="009A7638" w:rsidRPr="000B6C93">
        <w:rPr>
          <w:rFonts w:ascii="Times New Roman" w:hAnsi="Times New Roman" w:cs="Times New Roman"/>
          <w:sz w:val="24"/>
          <w:szCs w:val="24"/>
          <w:u w:val="single"/>
        </w:rPr>
        <w:t>, if applicable</w:t>
      </w:r>
      <w:r w:rsidR="009A7638">
        <w:rPr>
          <w:rFonts w:ascii="Times New Roman" w:hAnsi="Times New Roman" w:cs="Times New Roman"/>
          <w:sz w:val="24"/>
          <w:szCs w:val="24"/>
        </w:rPr>
        <w:t>.</w:t>
      </w:r>
      <w:r>
        <w:rPr>
          <w:rFonts w:ascii="Times New Roman" w:hAnsi="Times New Roman" w:cs="Times New Roman"/>
          <w:sz w:val="24"/>
          <w:szCs w:val="24"/>
        </w:rPr>
        <w:t>]</w:t>
      </w:r>
    </w:p>
    <w:p w14:paraId="61A1857B" w14:textId="5DE8EC0D" w:rsidR="00817748" w:rsidRPr="000E4E2A" w:rsidRDefault="00FC01A4" w:rsidP="006379B6">
      <w:pPr>
        <w:pStyle w:val="ListParagraph"/>
        <w:numPr>
          <w:ilvl w:val="0"/>
          <w:numId w:val="4"/>
        </w:numPr>
        <w:spacing w:line="360" w:lineRule="auto"/>
        <w:contextualSpacing w:val="0"/>
        <w:rPr>
          <w:rFonts w:ascii="Times New Roman" w:hAnsi="Times New Roman" w:cs="Times New Roman"/>
          <w:sz w:val="24"/>
          <w:szCs w:val="24"/>
          <w:u w:val="single"/>
        </w:rPr>
      </w:pPr>
      <w:r w:rsidRPr="000E4E2A">
        <w:rPr>
          <w:rFonts w:ascii="Times New Roman" w:hAnsi="Times New Roman" w:cs="Times New Roman"/>
          <w:sz w:val="24"/>
          <w:szCs w:val="24"/>
          <w:u w:val="single"/>
        </w:rPr>
        <w:t xml:space="preserve">Case </w:t>
      </w:r>
      <w:r w:rsidR="00BE6789">
        <w:rPr>
          <w:rFonts w:ascii="Times New Roman" w:hAnsi="Times New Roman" w:cs="Times New Roman"/>
          <w:sz w:val="24"/>
          <w:szCs w:val="24"/>
          <w:u w:val="single"/>
        </w:rPr>
        <w:t>C</w:t>
      </w:r>
      <w:r w:rsidRPr="000E4E2A">
        <w:rPr>
          <w:rFonts w:ascii="Times New Roman" w:hAnsi="Times New Roman" w:cs="Times New Roman"/>
          <w:sz w:val="24"/>
          <w:szCs w:val="24"/>
          <w:u w:val="single"/>
        </w:rPr>
        <w:t xml:space="preserve">onsultation and </w:t>
      </w:r>
      <w:r w:rsidR="00817748" w:rsidRPr="000E4E2A">
        <w:rPr>
          <w:rFonts w:ascii="Times New Roman" w:hAnsi="Times New Roman" w:cs="Times New Roman"/>
          <w:sz w:val="24"/>
          <w:szCs w:val="24"/>
          <w:u w:val="single"/>
        </w:rPr>
        <w:t>Points of Contact</w:t>
      </w:r>
    </w:p>
    <w:p w14:paraId="7AA16C6F" w14:textId="76817C7B" w:rsidR="00FC01A4" w:rsidRDefault="00FC01A4" w:rsidP="008C2674">
      <w:pPr>
        <w:pStyle w:val="ListParagraph"/>
        <w:numPr>
          <w:ilvl w:val="1"/>
          <w:numId w:val="4"/>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 xml:space="preserve"> Case consultations shall include both state and tribal professionals. Each </w:t>
      </w:r>
      <w:r w:rsidR="000E4E2A">
        <w:rPr>
          <w:rFonts w:ascii="Times New Roman" w:hAnsi="Times New Roman" w:cs="Times New Roman"/>
          <w:sz w:val="24"/>
          <w:szCs w:val="24"/>
        </w:rPr>
        <w:t xml:space="preserve">party will provide regular case updates at </w:t>
      </w:r>
      <w:r w:rsidR="000B6C93">
        <w:rPr>
          <w:rFonts w:ascii="Times New Roman" w:hAnsi="Times New Roman" w:cs="Times New Roman"/>
          <w:sz w:val="24"/>
          <w:szCs w:val="24"/>
        </w:rPr>
        <w:t>[</w:t>
      </w:r>
      <w:r w:rsidR="000E4E2A" w:rsidRPr="000B6C93">
        <w:rPr>
          <w:rFonts w:ascii="Times New Roman" w:hAnsi="Times New Roman" w:cs="Times New Roman"/>
          <w:sz w:val="24"/>
          <w:szCs w:val="24"/>
          <w:u w:val="single"/>
        </w:rPr>
        <w:t>established intervals</w:t>
      </w:r>
      <w:r w:rsidR="000B6C93" w:rsidRPr="000B6C93">
        <w:rPr>
          <w:rFonts w:ascii="Times New Roman" w:hAnsi="Times New Roman" w:cs="Times New Roman"/>
          <w:sz w:val="24"/>
          <w:szCs w:val="24"/>
          <w:u w:val="single"/>
        </w:rPr>
        <w:t>,</w:t>
      </w:r>
      <w:r w:rsidR="000B6C93">
        <w:rPr>
          <w:rFonts w:ascii="Times New Roman" w:hAnsi="Times New Roman" w:cs="Times New Roman"/>
          <w:sz w:val="24"/>
          <w:szCs w:val="24"/>
        </w:rPr>
        <w:t xml:space="preserve"> </w:t>
      </w:r>
      <w:r w:rsidR="000E4E2A" w:rsidRPr="000B6C93">
        <w:rPr>
          <w:rFonts w:ascii="Times New Roman" w:hAnsi="Times New Roman" w:cs="Times New Roman"/>
          <w:sz w:val="24"/>
          <w:szCs w:val="24"/>
          <w:u w:val="single"/>
        </w:rPr>
        <w:t>such as monthly or more frequently in specific cases, depending on use of social</w:t>
      </w:r>
      <w:r w:rsidR="00EA0DEE" w:rsidRPr="000B6C93">
        <w:rPr>
          <w:rFonts w:ascii="Times New Roman" w:hAnsi="Times New Roman" w:cs="Times New Roman"/>
          <w:sz w:val="24"/>
          <w:szCs w:val="24"/>
          <w:u w:val="single"/>
        </w:rPr>
        <w:t xml:space="preserve"> services</w:t>
      </w:r>
      <w:r w:rsidR="000E4E2A" w:rsidRPr="000B6C93">
        <w:rPr>
          <w:rFonts w:ascii="Times New Roman" w:hAnsi="Times New Roman" w:cs="Times New Roman"/>
          <w:sz w:val="24"/>
          <w:szCs w:val="24"/>
          <w:u w:val="single"/>
        </w:rPr>
        <w:t xml:space="preserve"> or other resources by either party</w:t>
      </w:r>
      <w:r w:rsidR="000E4E2A">
        <w:rPr>
          <w:rFonts w:ascii="Times New Roman" w:hAnsi="Times New Roman" w:cs="Times New Roman"/>
          <w:sz w:val="24"/>
          <w:szCs w:val="24"/>
        </w:rPr>
        <w:t>.</w:t>
      </w:r>
      <w:r w:rsidR="00EA0DEE">
        <w:rPr>
          <w:rFonts w:ascii="Times New Roman" w:hAnsi="Times New Roman" w:cs="Times New Roman"/>
          <w:sz w:val="24"/>
          <w:szCs w:val="24"/>
        </w:rPr>
        <w:t>]</w:t>
      </w:r>
    </w:p>
    <w:p w14:paraId="0C8AB6AC" w14:textId="37C74515" w:rsidR="008C2674" w:rsidRPr="009F53C5" w:rsidRDefault="008C2674" w:rsidP="008C2674">
      <w:pPr>
        <w:pStyle w:val="ListParagraph"/>
        <w:numPr>
          <w:ilvl w:val="1"/>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 xml:space="preserve">Points of contact for </w:t>
      </w:r>
      <w:r w:rsidR="00E20663">
        <w:rPr>
          <w:rFonts w:ascii="Times New Roman" w:hAnsi="Times New Roman" w:cs="Times New Roman"/>
          <w:sz w:val="24"/>
          <w:szCs w:val="24"/>
        </w:rPr>
        <w:t>[</w:t>
      </w:r>
      <w:r w:rsidR="00E20663" w:rsidRPr="00E20663">
        <w:rPr>
          <w:rFonts w:ascii="Times New Roman" w:hAnsi="Times New Roman" w:cs="Times New Roman"/>
          <w:sz w:val="24"/>
          <w:szCs w:val="24"/>
          <w:u w:val="single"/>
        </w:rPr>
        <w:t xml:space="preserve">State or County </w:t>
      </w:r>
      <w:r w:rsidRPr="00E20663">
        <w:rPr>
          <w:rFonts w:ascii="Times New Roman" w:hAnsi="Times New Roman" w:cs="Times New Roman"/>
          <w:sz w:val="24"/>
          <w:szCs w:val="24"/>
          <w:u w:val="single"/>
        </w:rPr>
        <w:t>APS</w:t>
      </w:r>
      <w:r w:rsidR="00E20663">
        <w:rPr>
          <w:rFonts w:ascii="Times New Roman" w:hAnsi="Times New Roman" w:cs="Times New Roman"/>
          <w:sz w:val="24"/>
          <w:szCs w:val="24"/>
        </w:rPr>
        <w:t>]: [</w:t>
      </w:r>
      <w:r w:rsidR="00E20663" w:rsidRPr="00E20663">
        <w:rPr>
          <w:rFonts w:ascii="Times New Roman" w:hAnsi="Times New Roman" w:cs="Times New Roman"/>
          <w:sz w:val="24"/>
          <w:szCs w:val="24"/>
          <w:u w:val="single"/>
        </w:rPr>
        <w:t>fill in</w:t>
      </w:r>
      <w:r w:rsidR="00E20663">
        <w:rPr>
          <w:rFonts w:ascii="Times New Roman" w:hAnsi="Times New Roman" w:cs="Times New Roman"/>
          <w:sz w:val="24"/>
          <w:szCs w:val="24"/>
        </w:rPr>
        <w:t>]</w:t>
      </w:r>
    </w:p>
    <w:p w14:paraId="408EA90B" w14:textId="3B21EB6B" w:rsidR="008C2674" w:rsidRDefault="008C2674" w:rsidP="008C2674">
      <w:pPr>
        <w:pStyle w:val="ListParagraph"/>
        <w:numPr>
          <w:ilvl w:val="1"/>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Points of contact for [</w:t>
      </w:r>
      <w:r w:rsidRPr="00E20663">
        <w:rPr>
          <w:rFonts w:ascii="Times New Roman" w:hAnsi="Times New Roman" w:cs="Times New Roman"/>
          <w:sz w:val="24"/>
          <w:szCs w:val="24"/>
          <w:u w:val="single"/>
        </w:rPr>
        <w:t>Tribe</w:t>
      </w:r>
      <w:r w:rsidRPr="009F53C5">
        <w:rPr>
          <w:rFonts w:ascii="Times New Roman" w:hAnsi="Times New Roman" w:cs="Times New Roman"/>
          <w:sz w:val="24"/>
          <w:szCs w:val="24"/>
        </w:rPr>
        <w:t>]</w:t>
      </w:r>
      <w:r w:rsidR="00E20663">
        <w:rPr>
          <w:rFonts w:ascii="Times New Roman" w:hAnsi="Times New Roman" w:cs="Times New Roman"/>
          <w:sz w:val="24"/>
          <w:szCs w:val="24"/>
        </w:rPr>
        <w:t>: [</w:t>
      </w:r>
      <w:r w:rsidR="00E20663" w:rsidRPr="00E20663">
        <w:rPr>
          <w:rFonts w:ascii="Times New Roman" w:hAnsi="Times New Roman" w:cs="Times New Roman"/>
          <w:sz w:val="24"/>
          <w:szCs w:val="24"/>
          <w:u w:val="single"/>
        </w:rPr>
        <w:t>fill in</w:t>
      </w:r>
      <w:r w:rsidR="00E20663">
        <w:rPr>
          <w:rFonts w:ascii="Times New Roman" w:hAnsi="Times New Roman" w:cs="Times New Roman"/>
          <w:sz w:val="24"/>
          <w:szCs w:val="24"/>
        </w:rPr>
        <w:t>]</w:t>
      </w:r>
    </w:p>
    <w:p w14:paraId="515A71B7" w14:textId="247BB363" w:rsidR="00565B77" w:rsidRPr="009F53C5" w:rsidRDefault="00565B77" w:rsidP="008C2674">
      <w:pPr>
        <w:pStyle w:val="ListParagraph"/>
        <w:numPr>
          <w:ilvl w:val="1"/>
          <w:numId w:val="4"/>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The parties agree that points of contact for each party will be kept </w:t>
      </w:r>
      <w:r w:rsidR="00EA0DEE">
        <w:rPr>
          <w:rFonts w:ascii="Times New Roman" w:hAnsi="Times New Roman" w:cs="Times New Roman"/>
          <w:sz w:val="24"/>
          <w:szCs w:val="24"/>
        </w:rPr>
        <w:t>current</w:t>
      </w:r>
      <w:r>
        <w:rPr>
          <w:rFonts w:ascii="Times New Roman" w:hAnsi="Times New Roman" w:cs="Times New Roman"/>
          <w:sz w:val="24"/>
          <w:szCs w:val="24"/>
        </w:rPr>
        <w:t>.</w:t>
      </w:r>
    </w:p>
    <w:p w14:paraId="3BF7EC8E" w14:textId="77777777" w:rsidR="00817748" w:rsidRPr="000E4E2A" w:rsidRDefault="00817748" w:rsidP="006379B6">
      <w:pPr>
        <w:pStyle w:val="ListParagraph"/>
        <w:numPr>
          <w:ilvl w:val="0"/>
          <w:numId w:val="4"/>
        </w:numPr>
        <w:spacing w:line="360" w:lineRule="auto"/>
        <w:contextualSpacing w:val="0"/>
        <w:rPr>
          <w:rFonts w:ascii="Times New Roman" w:hAnsi="Times New Roman" w:cs="Times New Roman"/>
          <w:sz w:val="24"/>
          <w:szCs w:val="24"/>
          <w:u w:val="single"/>
        </w:rPr>
      </w:pPr>
      <w:r w:rsidRPr="000E4E2A">
        <w:rPr>
          <w:rFonts w:ascii="Times New Roman" w:hAnsi="Times New Roman" w:cs="Times New Roman"/>
          <w:sz w:val="24"/>
          <w:szCs w:val="24"/>
          <w:u w:val="single"/>
        </w:rPr>
        <w:t>Sharing of Information</w:t>
      </w:r>
    </w:p>
    <w:p w14:paraId="313ACA18" w14:textId="6BD4AB6D" w:rsidR="000F3625" w:rsidRDefault="000F3625" w:rsidP="000F3625">
      <w:pPr>
        <w:pStyle w:val="ListParagraph"/>
        <w:numPr>
          <w:ilvl w:val="1"/>
          <w:numId w:val="4"/>
        </w:numPr>
        <w:spacing w:line="360" w:lineRule="auto"/>
        <w:contextualSpacing w:val="0"/>
        <w:rPr>
          <w:rFonts w:ascii="Times New Roman" w:hAnsi="Times New Roman" w:cs="Times New Roman"/>
          <w:sz w:val="24"/>
          <w:szCs w:val="24"/>
        </w:rPr>
      </w:pPr>
      <w:r w:rsidRPr="009F53C5">
        <w:rPr>
          <w:rFonts w:ascii="Times New Roman" w:hAnsi="Times New Roman" w:cs="Times New Roman"/>
          <w:sz w:val="24"/>
          <w:szCs w:val="24"/>
        </w:rPr>
        <w:t xml:space="preserve">In accordance with </w:t>
      </w:r>
      <w:r w:rsidR="00FC41A1">
        <w:rPr>
          <w:rFonts w:ascii="Times New Roman" w:hAnsi="Times New Roman" w:cs="Times New Roman"/>
          <w:sz w:val="24"/>
          <w:szCs w:val="24"/>
        </w:rPr>
        <w:t>[</w:t>
      </w:r>
      <w:r w:rsidR="009A7638" w:rsidRPr="00E20663">
        <w:rPr>
          <w:rFonts w:ascii="Times New Roman" w:hAnsi="Times New Roman" w:cs="Times New Roman"/>
          <w:sz w:val="24"/>
          <w:szCs w:val="24"/>
          <w:u w:val="single"/>
        </w:rPr>
        <w:t>cite the state or county statute</w:t>
      </w:r>
      <w:r w:rsidR="00FC41A1">
        <w:rPr>
          <w:rFonts w:ascii="Times New Roman" w:hAnsi="Times New Roman" w:cs="Times New Roman"/>
          <w:sz w:val="24"/>
          <w:szCs w:val="24"/>
        </w:rPr>
        <w:t>]</w:t>
      </w:r>
      <w:r w:rsidRPr="009F53C5">
        <w:rPr>
          <w:rFonts w:ascii="Times New Roman" w:hAnsi="Times New Roman" w:cs="Times New Roman"/>
          <w:sz w:val="24"/>
          <w:szCs w:val="24"/>
        </w:rPr>
        <w:t>, to the maximum extent possible, and otherwise allowed by state and federal law, the Parties agree to share information</w:t>
      </w:r>
      <w:r w:rsidR="004E364C" w:rsidRPr="009F53C5">
        <w:rPr>
          <w:rFonts w:ascii="Times New Roman" w:hAnsi="Times New Roman" w:cs="Times New Roman"/>
          <w:sz w:val="24"/>
          <w:szCs w:val="24"/>
        </w:rPr>
        <w:t xml:space="preserve"> regarding allegations, investigations, and protective services </w:t>
      </w:r>
      <w:proofErr w:type="gramStart"/>
      <w:r w:rsidR="004E364C" w:rsidRPr="009F53C5">
        <w:rPr>
          <w:rFonts w:ascii="Times New Roman" w:hAnsi="Times New Roman" w:cs="Times New Roman"/>
          <w:sz w:val="24"/>
          <w:szCs w:val="24"/>
        </w:rPr>
        <w:t>in order to</w:t>
      </w:r>
      <w:proofErr w:type="gramEnd"/>
      <w:r w:rsidR="004E364C" w:rsidRPr="009F53C5">
        <w:rPr>
          <w:rFonts w:ascii="Times New Roman" w:hAnsi="Times New Roman" w:cs="Times New Roman"/>
          <w:sz w:val="24"/>
          <w:szCs w:val="24"/>
        </w:rPr>
        <w:t xml:space="preserve"> carry out the purpose of this </w:t>
      </w:r>
      <w:r w:rsidR="00346578" w:rsidRPr="009F53C5">
        <w:rPr>
          <w:rFonts w:ascii="Times New Roman" w:hAnsi="Times New Roman" w:cs="Times New Roman"/>
          <w:sz w:val="24"/>
          <w:szCs w:val="24"/>
        </w:rPr>
        <w:t>A</w:t>
      </w:r>
      <w:r w:rsidR="004E364C" w:rsidRPr="009F53C5">
        <w:rPr>
          <w:rFonts w:ascii="Times New Roman" w:hAnsi="Times New Roman" w:cs="Times New Roman"/>
          <w:sz w:val="24"/>
          <w:szCs w:val="24"/>
        </w:rPr>
        <w:t>greement.</w:t>
      </w:r>
    </w:p>
    <w:p w14:paraId="2A0EF368" w14:textId="4BB48A96" w:rsidR="008A6CD3" w:rsidRDefault="008A6CD3" w:rsidP="000F3625">
      <w:pPr>
        <w:pStyle w:val="ListParagraph"/>
        <w:numPr>
          <w:ilvl w:val="1"/>
          <w:numId w:val="4"/>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345F09">
        <w:rPr>
          <w:rFonts w:ascii="Times New Roman" w:hAnsi="Times New Roman" w:cs="Times New Roman"/>
          <w:sz w:val="24"/>
          <w:szCs w:val="24"/>
        </w:rPr>
        <w:t>[</w:t>
      </w:r>
      <w:r w:rsidRPr="00E20663">
        <w:rPr>
          <w:rFonts w:ascii="Times New Roman" w:hAnsi="Times New Roman" w:cs="Times New Roman"/>
          <w:sz w:val="24"/>
          <w:szCs w:val="24"/>
          <w:u w:val="single"/>
        </w:rPr>
        <w:t>Define what information will be shared with the Tribes under the mandatory reporting laws of the state or county</w:t>
      </w:r>
      <w:r>
        <w:rPr>
          <w:rFonts w:ascii="Times New Roman" w:hAnsi="Times New Roman" w:cs="Times New Roman"/>
          <w:sz w:val="24"/>
          <w:szCs w:val="24"/>
        </w:rPr>
        <w:t>.</w:t>
      </w:r>
      <w:r w:rsidR="00345F09">
        <w:rPr>
          <w:rFonts w:ascii="Times New Roman" w:hAnsi="Times New Roman" w:cs="Times New Roman"/>
          <w:sz w:val="24"/>
          <w:szCs w:val="24"/>
        </w:rPr>
        <w:t>]</w:t>
      </w:r>
    </w:p>
    <w:p w14:paraId="0B521F22" w14:textId="76E6F629" w:rsidR="008A6CD3" w:rsidRDefault="00345F09" w:rsidP="008A6CD3">
      <w:pPr>
        <w:pStyle w:val="ListParagraph"/>
        <w:numPr>
          <w:ilvl w:val="2"/>
          <w:numId w:val="4"/>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w:t>
      </w:r>
      <w:r w:rsidR="008A6CD3" w:rsidRPr="00E20663">
        <w:rPr>
          <w:rFonts w:ascii="Times New Roman" w:hAnsi="Times New Roman" w:cs="Times New Roman"/>
          <w:sz w:val="24"/>
          <w:szCs w:val="24"/>
          <w:u w:val="single"/>
        </w:rPr>
        <w:t>Set forth the mechanism for notifying the tribe</w:t>
      </w:r>
      <w:r>
        <w:rPr>
          <w:rFonts w:ascii="Times New Roman" w:hAnsi="Times New Roman" w:cs="Times New Roman"/>
          <w:sz w:val="24"/>
          <w:szCs w:val="24"/>
        </w:rPr>
        <w:t>]</w:t>
      </w:r>
    </w:p>
    <w:p w14:paraId="01D368B4" w14:textId="4343FCDD" w:rsidR="008A6CD3" w:rsidRDefault="00345F09" w:rsidP="008A6CD3">
      <w:pPr>
        <w:pStyle w:val="ListParagraph"/>
        <w:numPr>
          <w:ilvl w:val="2"/>
          <w:numId w:val="4"/>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w:t>
      </w:r>
      <w:r w:rsidR="008A6CD3" w:rsidRPr="00E20663">
        <w:rPr>
          <w:rFonts w:ascii="Times New Roman" w:hAnsi="Times New Roman" w:cs="Times New Roman"/>
          <w:sz w:val="24"/>
          <w:szCs w:val="24"/>
          <w:u w:val="single"/>
        </w:rPr>
        <w:t>Name a tribal contact by person or position</w:t>
      </w:r>
      <w:r>
        <w:rPr>
          <w:rFonts w:ascii="Times New Roman" w:hAnsi="Times New Roman" w:cs="Times New Roman"/>
          <w:sz w:val="24"/>
          <w:szCs w:val="24"/>
        </w:rPr>
        <w:t>]</w:t>
      </w:r>
    </w:p>
    <w:p w14:paraId="75A2C1CD" w14:textId="2A71DF81" w:rsidR="008A6CD3" w:rsidRDefault="00345F09" w:rsidP="008A6CD3">
      <w:pPr>
        <w:pStyle w:val="ListParagraph"/>
        <w:numPr>
          <w:ilvl w:val="2"/>
          <w:numId w:val="4"/>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w:t>
      </w:r>
      <w:r w:rsidR="00FC01A4" w:rsidRPr="00E20663">
        <w:rPr>
          <w:rFonts w:ascii="Times New Roman" w:hAnsi="Times New Roman" w:cs="Times New Roman"/>
          <w:sz w:val="24"/>
          <w:szCs w:val="24"/>
          <w:u w:val="single"/>
        </w:rPr>
        <w:t xml:space="preserve">Establish that </w:t>
      </w:r>
      <w:r w:rsidR="005A593F" w:rsidRPr="00E20663">
        <w:rPr>
          <w:rFonts w:ascii="Times New Roman" w:hAnsi="Times New Roman" w:cs="Times New Roman"/>
          <w:sz w:val="24"/>
          <w:szCs w:val="24"/>
          <w:u w:val="single"/>
        </w:rPr>
        <w:t>[</w:t>
      </w:r>
      <w:r w:rsidR="00FC01A4" w:rsidRPr="00E20663">
        <w:rPr>
          <w:rFonts w:ascii="Times New Roman" w:hAnsi="Times New Roman" w:cs="Times New Roman"/>
          <w:sz w:val="24"/>
          <w:szCs w:val="24"/>
          <w:u w:val="single"/>
        </w:rPr>
        <w:t>state</w:t>
      </w:r>
      <w:r w:rsidR="005A593F" w:rsidRPr="00E20663">
        <w:rPr>
          <w:rFonts w:ascii="Times New Roman" w:hAnsi="Times New Roman" w:cs="Times New Roman"/>
          <w:sz w:val="24"/>
          <w:szCs w:val="24"/>
          <w:u w:val="single"/>
        </w:rPr>
        <w:t>]</w:t>
      </w:r>
      <w:r w:rsidR="00FC01A4" w:rsidRPr="00E20663">
        <w:rPr>
          <w:rFonts w:ascii="Times New Roman" w:hAnsi="Times New Roman" w:cs="Times New Roman"/>
          <w:sz w:val="24"/>
          <w:szCs w:val="24"/>
          <w:u w:val="single"/>
        </w:rPr>
        <w:t xml:space="preserve"> mandatory reporting can be about any tribal member who   may have caused harm citing the restorative justice processes that the tribe may use </w:t>
      </w:r>
      <w:r w:rsidR="005A593F" w:rsidRPr="00E20663">
        <w:rPr>
          <w:rFonts w:ascii="Times New Roman" w:hAnsi="Times New Roman" w:cs="Times New Roman"/>
          <w:sz w:val="24"/>
          <w:szCs w:val="24"/>
          <w:u w:val="single"/>
        </w:rPr>
        <w:t>to resolve</w:t>
      </w:r>
      <w:r w:rsidR="00FC01A4" w:rsidRPr="00E20663">
        <w:rPr>
          <w:rFonts w:ascii="Times New Roman" w:hAnsi="Times New Roman" w:cs="Times New Roman"/>
          <w:sz w:val="24"/>
          <w:szCs w:val="24"/>
          <w:u w:val="single"/>
        </w:rPr>
        <w:t xml:space="preserve"> elder abuse cases.</w:t>
      </w:r>
      <w:r w:rsidR="002A0FDC">
        <w:rPr>
          <w:rFonts w:ascii="Times New Roman" w:hAnsi="Times New Roman" w:cs="Times New Roman"/>
          <w:sz w:val="24"/>
          <w:szCs w:val="24"/>
        </w:rPr>
        <w:t>]</w:t>
      </w:r>
    </w:p>
    <w:p w14:paraId="45DF1660" w14:textId="7C7AE4FB" w:rsidR="000E4E2A" w:rsidRDefault="00204FC3" w:rsidP="00474812">
      <w:pPr>
        <w:pStyle w:val="ListParagraph"/>
        <w:numPr>
          <w:ilvl w:val="1"/>
          <w:numId w:val="4"/>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lastRenderedPageBreak/>
        <w:t>(</w:t>
      </w:r>
      <w:r w:rsidR="009A7638">
        <w:rPr>
          <w:rFonts w:ascii="Times New Roman" w:hAnsi="Times New Roman" w:cs="Times New Roman"/>
          <w:sz w:val="24"/>
          <w:szCs w:val="24"/>
        </w:rPr>
        <w:t>The following may vary among jurisdictions</w:t>
      </w:r>
      <w:r w:rsidR="00953A6E">
        <w:rPr>
          <w:rFonts w:ascii="Times New Roman" w:hAnsi="Times New Roman" w:cs="Times New Roman"/>
          <w:sz w:val="24"/>
          <w:szCs w:val="24"/>
        </w:rPr>
        <w:t>.</w:t>
      </w:r>
      <w:r w:rsidR="002A0FDC">
        <w:rPr>
          <w:rFonts w:ascii="Times New Roman" w:hAnsi="Times New Roman" w:cs="Times New Roman"/>
          <w:sz w:val="24"/>
          <w:szCs w:val="24"/>
        </w:rPr>
        <w:t>)</w:t>
      </w:r>
      <w:r w:rsidR="009A7638">
        <w:rPr>
          <w:rFonts w:ascii="Times New Roman" w:hAnsi="Times New Roman" w:cs="Times New Roman"/>
          <w:sz w:val="24"/>
          <w:szCs w:val="24"/>
        </w:rPr>
        <w:t xml:space="preserve"> The information shared between the parties </w:t>
      </w:r>
      <w:r w:rsidR="00B220EC">
        <w:rPr>
          <w:rFonts w:ascii="Times New Roman" w:hAnsi="Times New Roman" w:cs="Times New Roman"/>
          <w:sz w:val="24"/>
          <w:szCs w:val="24"/>
        </w:rPr>
        <w:t xml:space="preserve">to this Agreement </w:t>
      </w:r>
      <w:r w:rsidR="009A7638">
        <w:rPr>
          <w:rFonts w:ascii="Times New Roman" w:hAnsi="Times New Roman" w:cs="Times New Roman"/>
          <w:sz w:val="24"/>
          <w:szCs w:val="24"/>
        </w:rPr>
        <w:t xml:space="preserve">shall recognize and respect the data sovereignty of the Tribe.  The parties may create a separate agreement outlining </w:t>
      </w:r>
      <w:r w:rsidR="00B220EC">
        <w:rPr>
          <w:rFonts w:ascii="Times New Roman" w:hAnsi="Times New Roman" w:cs="Times New Roman"/>
          <w:sz w:val="24"/>
          <w:szCs w:val="24"/>
        </w:rPr>
        <w:t>policies and procedures concerning</w:t>
      </w:r>
      <w:r w:rsidR="009A7638">
        <w:rPr>
          <w:rFonts w:ascii="Times New Roman" w:hAnsi="Times New Roman" w:cs="Times New Roman"/>
          <w:sz w:val="24"/>
          <w:szCs w:val="24"/>
        </w:rPr>
        <w:t xml:space="preserve"> data sovereignty and confidentiality concerns and incorporate that agreement here.</w:t>
      </w:r>
    </w:p>
    <w:p w14:paraId="1025512B" w14:textId="77777777" w:rsidR="00474812" w:rsidRPr="00474812" w:rsidRDefault="00474812" w:rsidP="00474812">
      <w:pPr>
        <w:spacing w:line="360" w:lineRule="auto"/>
        <w:ind w:left="360"/>
        <w:rPr>
          <w:rFonts w:ascii="Times New Roman" w:hAnsi="Times New Roman" w:cs="Times New Roman"/>
          <w:sz w:val="24"/>
          <w:szCs w:val="24"/>
        </w:rPr>
      </w:pPr>
    </w:p>
    <w:p w14:paraId="3767D1A3" w14:textId="5C4E60A9" w:rsidR="000D2013" w:rsidRPr="009F53C5" w:rsidRDefault="000D2013" w:rsidP="006379B6">
      <w:pPr>
        <w:spacing w:line="360" w:lineRule="auto"/>
        <w:jc w:val="center"/>
        <w:rPr>
          <w:rFonts w:ascii="Times New Roman" w:hAnsi="Times New Roman" w:cs="Times New Roman"/>
          <w:b/>
          <w:sz w:val="24"/>
          <w:szCs w:val="24"/>
          <w:u w:val="single"/>
        </w:rPr>
      </w:pPr>
      <w:r w:rsidRPr="009F53C5">
        <w:rPr>
          <w:rFonts w:ascii="Times New Roman" w:hAnsi="Times New Roman" w:cs="Times New Roman"/>
          <w:b/>
          <w:sz w:val="24"/>
          <w:szCs w:val="24"/>
          <w:u w:val="single"/>
        </w:rPr>
        <w:t xml:space="preserve">V. </w:t>
      </w:r>
      <w:r w:rsidR="003D1E63" w:rsidRPr="009F53C5">
        <w:rPr>
          <w:rFonts w:ascii="Times New Roman" w:hAnsi="Times New Roman" w:cs="Times New Roman"/>
          <w:b/>
          <w:sz w:val="24"/>
          <w:szCs w:val="24"/>
          <w:u w:val="single"/>
        </w:rPr>
        <w:t xml:space="preserve">Review and </w:t>
      </w:r>
      <w:r w:rsidRPr="009F53C5">
        <w:rPr>
          <w:rFonts w:ascii="Times New Roman" w:hAnsi="Times New Roman" w:cs="Times New Roman"/>
          <w:b/>
          <w:sz w:val="24"/>
          <w:szCs w:val="24"/>
          <w:u w:val="single"/>
        </w:rPr>
        <w:t>Modifications</w:t>
      </w:r>
    </w:p>
    <w:p w14:paraId="4B2F8DBA" w14:textId="0CE242D1" w:rsidR="00B220EC" w:rsidRDefault="003D1E63" w:rsidP="00B220EC">
      <w:pPr>
        <w:spacing w:line="360" w:lineRule="auto"/>
        <w:ind w:firstLine="720"/>
        <w:rPr>
          <w:rFonts w:ascii="Times New Roman" w:hAnsi="Times New Roman" w:cs="Times New Roman"/>
          <w:sz w:val="24"/>
          <w:szCs w:val="24"/>
        </w:rPr>
      </w:pPr>
      <w:r w:rsidRPr="009F53C5">
        <w:rPr>
          <w:rFonts w:ascii="Times New Roman" w:hAnsi="Times New Roman" w:cs="Times New Roman"/>
          <w:sz w:val="24"/>
          <w:szCs w:val="24"/>
        </w:rPr>
        <w:t xml:space="preserve">This Agreement will be reviewed </w:t>
      </w:r>
      <w:r w:rsidRPr="00E20663">
        <w:rPr>
          <w:rFonts w:ascii="Times New Roman" w:hAnsi="Times New Roman" w:cs="Times New Roman"/>
          <w:sz w:val="24"/>
          <w:szCs w:val="24"/>
          <w:u w:val="single"/>
        </w:rPr>
        <w:t>annually</w:t>
      </w:r>
      <w:r w:rsidR="00C94347" w:rsidRPr="00E20663">
        <w:rPr>
          <w:rFonts w:ascii="Times New Roman" w:hAnsi="Times New Roman" w:cs="Times New Roman"/>
          <w:sz w:val="24"/>
          <w:szCs w:val="24"/>
          <w:u w:val="single"/>
        </w:rPr>
        <w:t xml:space="preserve"> </w:t>
      </w:r>
      <w:r w:rsidR="007B1E1A" w:rsidRPr="00E20663">
        <w:rPr>
          <w:rFonts w:ascii="Times New Roman" w:hAnsi="Times New Roman" w:cs="Times New Roman"/>
          <w:sz w:val="24"/>
          <w:szCs w:val="24"/>
          <w:u w:val="single"/>
        </w:rPr>
        <w:t>[</w:t>
      </w:r>
      <w:r w:rsidR="00C94347" w:rsidRPr="00E20663">
        <w:rPr>
          <w:rFonts w:ascii="Times New Roman" w:hAnsi="Times New Roman" w:cs="Times New Roman"/>
          <w:sz w:val="24"/>
          <w:szCs w:val="24"/>
          <w:u w:val="single"/>
        </w:rPr>
        <w:t>or quarterly or every six months, depending on preference</w:t>
      </w:r>
      <w:r w:rsidR="00B220EC" w:rsidRPr="00E20663">
        <w:rPr>
          <w:rFonts w:ascii="Times New Roman" w:hAnsi="Times New Roman" w:cs="Times New Roman"/>
          <w:sz w:val="24"/>
          <w:szCs w:val="24"/>
          <w:u w:val="single"/>
        </w:rPr>
        <w:t xml:space="preserve"> and the review period may be adjusted after a period of time once the Agreement has been in effect for a while</w:t>
      </w:r>
      <w:r w:rsidR="00420106">
        <w:rPr>
          <w:rFonts w:ascii="Times New Roman" w:hAnsi="Times New Roman" w:cs="Times New Roman"/>
          <w:sz w:val="24"/>
          <w:szCs w:val="24"/>
        </w:rPr>
        <w:t>]</w:t>
      </w:r>
      <w:r w:rsidRPr="009F53C5">
        <w:rPr>
          <w:rFonts w:ascii="Times New Roman" w:hAnsi="Times New Roman" w:cs="Times New Roman"/>
          <w:sz w:val="24"/>
          <w:szCs w:val="24"/>
        </w:rPr>
        <w:t xml:space="preserve"> during the development of the </w:t>
      </w:r>
      <w:r w:rsidR="00C94347">
        <w:rPr>
          <w:rFonts w:ascii="Times New Roman" w:hAnsi="Times New Roman" w:cs="Times New Roman"/>
          <w:sz w:val="24"/>
          <w:szCs w:val="24"/>
        </w:rPr>
        <w:t xml:space="preserve">cooperative agreement </w:t>
      </w:r>
      <w:r w:rsidR="00420106">
        <w:rPr>
          <w:rFonts w:ascii="Times New Roman" w:hAnsi="Times New Roman" w:cs="Times New Roman"/>
          <w:sz w:val="24"/>
          <w:szCs w:val="24"/>
        </w:rPr>
        <w:t>[</w:t>
      </w:r>
      <w:r w:rsidR="00C94347" w:rsidRPr="00D61769">
        <w:rPr>
          <w:rFonts w:ascii="Times New Roman" w:hAnsi="Times New Roman" w:cs="Times New Roman"/>
          <w:sz w:val="24"/>
          <w:szCs w:val="24"/>
          <w:u w:val="single"/>
        </w:rPr>
        <w:t>include the name of the agreement</w:t>
      </w:r>
      <w:r w:rsidR="00B220EC" w:rsidRPr="00D61769">
        <w:rPr>
          <w:rFonts w:ascii="Times New Roman" w:hAnsi="Times New Roman" w:cs="Times New Roman"/>
          <w:sz w:val="24"/>
          <w:szCs w:val="24"/>
          <w:u w:val="single"/>
        </w:rPr>
        <w:t xml:space="preserve"> and the report name</w:t>
      </w:r>
      <w:r w:rsidR="00C94347" w:rsidRPr="00D61769">
        <w:rPr>
          <w:rFonts w:ascii="Times New Roman" w:hAnsi="Times New Roman" w:cs="Times New Roman"/>
          <w:sz w:val="24"/>
          <w:szCs w:val="24"/>
          <w:u w:val="single"/>
        </w:rPr>
        <w:t>, such as DSHS</w:t>
      </w:r>
      <w:r w:rsidRPr="00D61769">
        <w:rPr>
          <w:rFonts w:ascii="Times New Roman" w:hAnsi="Times New Roman" w:cs="Times New Roman"/>
          <w:sz w:val="24"/>
          <w:szCs w:val="24"/>
          <w:u w:val="single"/>
        </w:rPr>
        <w:t xml:space="preserve"> Administrative Policy 7.01 Plan and Progress Report</w:t>
      </w:r>
      <w:r w:rsidR="00420106">
        <w:rPr>
          <w:rFonts w:ascii="Times New Roman" w:hAnsi="Times New Roman" w:cs="Times New Roman"/>
          <w:sz w:val="24"/>
          <w:szCs w:val="24"/>
        </w:rPr>
        <w:t>]</w:t>
      </w:r>
      <w:r w:rsidRPr="009F53C5">
        <w:rPr>
          <w:rFonts w:ascii="Times New Roman" w:hAnsi="Times New Roman" w:cs="Times New Roman"/>
          <w:sz w:val="24"/>
          <w:szCs w:val="24"/>
        </w:rPr>
        <w:t xml:space="preserve">. </w:t>
      </w:r>
      <w:r w:rsidR="00DB735A" w:rsidRPr="009F53C5">
        <w:rPr>
          <w:rFonts w:ascii="Times New Roman" w:hAnsi="Times New Roman" w:cs="Times New Roman"/>
          <w:sz w:val="24"/>
          <w:szCs w:val="24"/>
        </w:rPr>
        <w:t xml:space="preserve">Either party may request modification to this </w:t>
      </w:r>
      <w:r w:rsidR="00346578" w:rsidRPr="009F53C5">
        <w:rPr>
          <w:rFonts w:ascii="Times New Roman" w:hAnsi="Times New Roman" w:cs="Times New Roman"/>
          <w:sz w:val="24"/>
          <w:szCs w:val="24"/>
        </w:rPr>
        <w:t>A</w:t>
      </w:r>
      <w:r w:rsidR="00DB735A" w:rsidRPr="009F53C5">
        <w:rPr>
          <w:rFonts w:ascii="Times New Roman" w:hAnsi="Times New Roman" w:cs="Times New Roman"/>
          <w:sz w:val="24"/>
          <w:szCs w:val="24"/>
        </w:rPr>
        <w:t>greement</w:t>
      </w:r>
      <w:r w:rsidR="00B220EC">
        <w:rPr>
          <w:rFonts w:ascii="Times New Roman" w:hAnsi="Times New Roman" w:cs="Times New Roman"/>
          <w:sz w:val="24"/>
          <w:szCs w:val="24"/>
        </w:rPr>
        <w:t xml:space="preserve"> at any time during development.</w:t>
      </w:r>
      <w:r w:rsidR="00DB735A" w:rsidRPr="009F53C5">
        <w:rPr>
          <w:rFonts w:ascii="Times New Roman" w:hAnsi="Times New Roman" w:cs="Times New Roman"/>
          <w:sz w:val="24"/>
          <w:szCs w:val="24"/>
        </w:rPr>
        <w:t xml:space="preserve"> Any modification must be </w:t>
      </w:r>
      <w:r w:rsidR="00B220EC">
        <w:rPr>
          <w:rFonts w:ascii="Times New Roman" w:hAnsi="Times New Roman" w:cs="Times New Roman"/>
          <w:sz w:val="24"/>
          <w:szCs w:val="24"/>
        </w:rPr>
        <w:t xml:space="preserve">mutually </w:t>
      </w:r>
      <w:r w:rsidR="00DB735A" w:rsidRPr="009F53C5">
        <w:rPr>
          <w:rFonts w:ascii="Times New Roman" w:hAnsi="Times New Roman" w:cs="Times New Roman"/>
          <w:sz w:val="24"/>
          <w:szCs w:val="24"/>
        </w:rPr>
        <w:t>agreed to by the Parties.</w:t>
      </w:r>
      <w:r w:rsidR="00B220EC">
        <w:rPr>
          <w:rFonts w:ascii="Times New Roman" w:hAnsi="Times New Roman" w:cs="Times New Roman"/>
          <w:sz w:val="24"/>
          <w:szCs w:val="24"/>
        </w:rPr>
        <w:t xml:space="preserve">  </w:t>
      </w:r>
    </w:p>
    <w:p w14:paraId="06215DFA" w14:textId="0320DBE4" w:rsidR="0018710A" w:rsidRDefault="0018710A" w:rsidP="00B220EC">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After the development period of the agreement, there shall be an annual </w:t>
      </w:r>
      <w:r w:rsidR="00420106">
        <w:rPr>
          <w:rFonts w:ascii="Times New Roman" w:hAnsi="Times New Roman" w:cs="Times New Roman"/>
          <w:sz w:val="24"/>
          <w:szCs w:val="24"/>
        </w:rPr>
        <w:t>[</w:t>
      </w:r>
      <w:r w:rsidRPr="00D61769">
        <w:rPr>
          <w:rFonts w:ascii="Times New Roman" w:hAnsi="Times New Roman" w:cs="Times New Roman"/>
          <w:sz w:val="24"/>
          <w:szCs w:val="24"/>
          <w:u w:val="single"/>
        </w:rPr>
        <w:t xml:space="preserve">or </w:t>
      </w:r>
      <w:r w:rsidR="009D49D2" w:rsidRPr="00D61769">
        <w:rPr>
          <w:rFonts w:ascii="Times New Roman" w:hAnsi="Times New Roman" w:cs="Times New Roman"/>
          <w:sz w:val="24"/>
          <w:szCs w:val="24"/>
          <w:u w:val="single"/>
        </w:rPr>
        <w:t xml:space="preserve">any </w:t>
      </w:r>
      <w:r w:rsidRPr="00D61769">
        <w:rPr>
          <w:rFonts w:ascii="Times New Roman" w:hAnsi="Times New Roman" w:cs="Times New Roman"/>
          <w:sz w:val="24"/>
          <w:szCs w:val="24"/>
          <w:u w:val="single"/>
        </w:rPr>
        <w:t xml:space="preserve">preferred </w:t>
      </w:r>
      <w:proofErr w:type="gramStart"/>
      <w:r w:rsidRPr="00D61769">
        <w:rPr>
          <w:rFonts w:ascii="Times New Roman" w:hAnsi="Times New Roman" w:cs="Times New Roman"/>
          <w:sz w:val="24"/>
          <w:szCs w:val="24"/>
          <w:u w:val="single"/>
        </w:rPr>
        <w:t>time period</w:t>
      </w:r>
      <w:proofErr w:type="gramEnd"/>
      <w:r w:rsidR="00420106">
        <w:rPr>
          <w:rFonts w:ascii="Times New Roman" w:hAnsi="Times New Roman" w:cs="Times New Roman"/>
          <w:sz w:val="24"/>
          <w:szCs w:val="24"/>
        </w:rPr>
        <w:t>]</w:t>
      </w:r>
      <w:r>
        <w:rPr>
          <w:rFonts w:ascii="Times New Roman" w:hAnsi="Times New Roman" w:cs="Times New Roman"/>
          <w:sz w:val="24"/>
          <w:szCs w:val="24"/>
        </w:rPr>
        <w:t xml:space="preserve"> review of the eff</w:t>
      </w:r>
      <w:r w:rsidR="00063EAD">
        <w:rPr>
          <w:rFonts w:ascii="Times New Roman" w:hAnsi="Times New Roman" w:cs="Times New Roman"/>
          <w:sz w:val="24"/>
          <w:szCs w:val="24"/>
        </w:rPr>
        <w:t>ectiveness</w:t>
      </w:r>
      <w:r>
        <w:rPr>
          <w:rFonts w:ascii="Times New Roman" w:hAnsi="Times New Roman" w:cs="Times New Roman"/>
          <w:sz w:val="24"/>
          <w:szCs w:val="24"/>
        </w:rPr>
        <w:t xml:space="preserve"> of the agreement.</w:t>
      </w:r>
    </w:p>
    <w:p w14:paraId="1E083E82" w14:textId="77777777" w:rsidR="00B220EC" w:rsidRPr="009F53C5" w:rsidRDefault="00B220EC" w:rsidP="00B220EC">
      <w:pPr>
        <w:spacing w:line="360" w:lineRule="auto"/>
        <w:ind w:firstLine="720"/>
        <w:rPr>
          <w:rFonts w:ascii="Times New Roman" w:hAnsi="Times New Roman" w:cs="Times New Roman"/>
          <w:sz w:val="24"/>
          <w:szCs w:val="24"/>
        </w:rPr>
      </w:pPr>
    </w:p>
    <w:p w14:paraId="133EE26B" w14:textId="77777777" w:rsidR="009A5398" w:rsidRPr="009F53C5" w:rsidRDefault="009A5398" w:rsidP="009A5398">
      <w:pPr>
        <w:spacing w:line="360" w:lineRule="auto"/>
        <w:jc w:val="center"/>
        <w:rPr>
          <w:rFonts w:ascii="Times New Roman" w:hAnsi="Times New Roman" w:cs="Times New Roman"/>
          <w:b/>
          <w:sz w:val="24"/>
          <w:szCs w:val="24"/>
          <w:u w:val="single"/>
        </w:rPr>
      </w:pPr>
      <w:r w:rsidRPr="009F53C5">
        <w:rPr>
          <w:rFonts w:ascii="Times New Roman" w:hAnsi="Times New Roman" w:cs="Times New Roman"/>
          <w:b/>
          <w:sz w:val="24"/>
          <w:szCs w:val="24"/>
          <w:u w:val="single"/>
        </w:rPr>
        <w:t>VI. Termination</w:t>
      </w:r>
    </w:p>
    <w:p w14:paraId="6E80E27C" w14:textId="42FEB784" w:rsidR="009A5398" w:rsidRPr="009F53C5" w:rsidRDefault="009A5398" w:rsidP="009A5398">
      <w:pPr>
        <w:spacing w:line="360" w:lineRule="auto"/>
        <w:rPr>
          <w:rFonts w:ascii="Times New Roman" w:hAnsi="Times New Roman" w:cs="Times New Roman"/>
          <w:sz w:val="24"/>
          <w:szCs w:val="24"/>
        </w:rPr>
      </w:pPr>
      <w:r w:rsidRPr="009F53C5">
        <w:rPr>
          <w:rFonts w:ascii="Times New Roman" w:hAnsi="Times New Roman" w:cs="Times New Roman"/>
          <w:sz w:val="24"/>
          <w:szCs w:val="24"/>
        </w:rPr>
        <w:tab/>
        <w:t>Either party may terminate thi</w:t>
      </w:r>
      <w:r w:rsidR="00346578" w:rsidRPr="009F53C5">
        <w:rPr>
          <w:rFonts w:ascii="Times New Roman" w:hAnsi="Times New Roman" w:cs="Times New Roman"/>
          <w:sz w:val="24"/>
          <w:szCs w:val="24"/>
        </w:rPr>
        <w:t>s A</w:t>
      </w:r>
      <w:r w:rsidRPr="009F53C5">
        <w:rPr>
          <w:rFonts w:ascii="Times New Roman" w:hAnsi="Times New Roman" w:cs="Times New Roman"/>
          <w:sz w:val="24"/>
          <w:szCs w:val="24"/>
        </w:rPr>
        <w:t>greement with written notice to the other party. The effective date of termination is the thirtieth (30</w:t>
      </w:r>
      <w:r w:rsidRPr="009F53C5">
        <w:rPr>
          <w:rFonts w:ascii="Times New Roman" w:hAnsi="Times New Roman" w:cs="Times New Roman"/>
          <w:sz w:val="24"/>
          <w:szCs w:val="24"/>
          <w:vertAlign w:val="superscript"/>
        </w:rPr>
        <w:t>th</w:t>
      </w:r>
      <w:r w:rsidRPr="009F53C5">
        <w:rPr>
          <w:rFonts w:ascii="Times New Roman" w:hAnsi="Times New Roman" w:cs="Times New Roman"/>
          <w:sz w:val="24"/>
          <w:szCs w:val="24"/>
        </w:rPr>
        <w:t>) day after</w:t>
      </w:r>
      <w:r w:rsidR="00011297" w:rsidRPr="009F53C5">
        <w:rPr>
          <w:rFonts w:ascii="Times New Roman" w:hAnsi="Times New Roman" w:cs="Times New Roman"/>
          <w:sz w:val="24"/>
          <w:szCs w:val="24"/>
        </w:rPr>
        <w:t xml:space="preserve"> the day that the non-moving party receives written notice of the </w:t>
      </w:r>
      <w:r w:rsidR="00260F88" w:rsidRPr="009F53C5">
        <w:rPr>
          <w:rFonts w:ascii="Times New Roman" w:hAnsi="Times New Roman" w:cs="Times New Roman"/>
          <w:sz w:val="24"/>
          <w:szCs w:val="24"/>
        </w:rPr>
        <w:t xml:space="preserve">moving </w:t>
      </w:r>
      <w:r w:rsidR="00011297" w:rsidRPr="009F53C5">
        <w:rPr>
          <w:rFonts w:ascii="Times New Roman" w:hAnsi="Times New Roman" w:cs="Times New Roman"/>
          <w:sz w:val="24"/>
          <w:szCs w:val="24"/>
        </w:rPr>
        <w:t>party’s intent to terminate.</w:t>
      </w:r>
      <w:r w:rsidR="0012091F">
        <w:rPr>
          <w:rFonts w:ascii="Times New Roman" w:hAnsi="Times New Roman" w:cs="Times New Roman"/>
          <w:sz w:val="24"/>
          <w:szCs w:val="24"/>
        </w:rPr>
        <w:t xml:space="preserve"> </w:t>
      </w:r>
      <w:r w:rsidR="00006574">
        <w:rPr>
          <w:rFonts w:ascii="Times New Roman" w:hAnsi="Times New Roman" w:cs="Times New Roman"/>
          <w:sz w:val="24"/>
          <w:szCs w:val="24"/>
        </w:rPr>
        <w:t>[</w:t>
      </w:r>
      <w:r w:rsidR="0012091F" w:rsidRPr="007F74B3">
        <w:rPr>
          <w:rFonts w:ascii="Times New Roman" w:hAnsi="Times New Roman" w:cs="Times New Roman"/>
          <w:sz w:val="24"/>
          <w:szCs w:val="24"/>
          <w:u w:val="single"/>
        </w:rPr>
        <w:t xml:space="preserve">Termination may be caused by a conflict of interest of one party or the other. Reasons for termination may be set forth here or left blank depending on preference. Because the reasons for termination may be many and </w:t>
      </w:r>
      <w:r w:rsidR="00006574" w:rsidRPr="007F74B3">
        <w:rPr>
          <w:rFonts w:ascii="Times New Roman" w:hAnsi="Times New Roman" w:cs="Times New Roman"/>
          <w:sz w:val="24"/>
          <w:szCs w:val="24"/>
          <w:u w:val="single"/>
        </w:rPr>
        <w:t xml:space="preserve">any list is </w:t>
      </w:r>
      <w:r w:rsidR="0012091F" w:rsidRPr="007F74B3">
        <w:rPr>
          <w:rFonts w:ascii="Times New Roman" w:hAnsi="Times New Roman" w:cs="Times New Roman"/>
          <w:sz w:val="24"/>
          <w:szCs w:val="24"/>
          <w:u w:val="single"/>
        </w:rPr>
        <w:t>not exhaustive, tribes may decide to leave out the cause language specifically. Instead</w:t>
      </w:r>
      <w:r w:rsidR="007C7308" w:rsidRPr="007F74B3">
        <w:rPr>
          <w:rFonts w:ascii="Times New Roman" w:hAnsi="Times New Roman" w:cs="Times New Roman"/>
          <w:sz w:val="24"/>
          <w:szCs w:val="24"/>
          <w:u w:val="single"/>
        </w:rPr>
        <w:t>,</w:t>
      </w:r>
      <w:r w:rsidR="0012091F" w:rsidRPr="007F74B3">
        <w:rPr>
          <w:rFonts w:ascii="Times New Roman" w:hAnsi="Times New Roman" w:cs="Times New Roman"/>
          <w:sz w:val="24"/>
          <w:szCs w:val="24"/>
          <w:u w:val="single"/>
        </w:rPr>
        <w:t xml:space="preserve"> language specifically for conflicts of interest may be used</w:t>
      </w:r>
      <w:r w:rsidR="00A86A94" w:rsidRPr="007F74B3">
        <w:rPr>
          <w:rFonts w:ascii="Times New Roman" w:hAnsi="Times New Roman" w:cs="Times New Roman"/>
          <w:sz w:val="24"/>
          <w:szCs w:val="24"/>
          <w:u w:val="single"/>
        </w:rPr>
        <w:t xml:space="preserve"> or not</w:t>
      </w:r>
      <w:r w:rsidR="00B121E6" w:rsidRPr="007F74B3">
        <w:rPr>
          <w:rFonts w:ascii="Times New Roman" w:hAnsi="Times New Roman" w:cs="Times New Roman"/>
          <w:sz w:val="24"/>
          <w:szCs w:val="24"/>
          <w:u w:val="single"/>
        </w:rPr>
        <w:t xml:space="preserve"> and</w:t>
      </w:r>
      <w:r w:rsidR="00A86A94" w:rsidRPr="007F74B3">
        <w:rPr>
          <w:rFonts w:ascii="Times New Roman" w:hAnsi="Times New Roman" w:cs="Times New Roman"/>
          <w:sz w:val="24"/>
          <w:szCs w:val="24"/>
          <w:u w:val="single"/>
        </w:rPr>
        <w:t xml:space="preserve"> not</w:t>
      </w:r>
      <w:r w:rsidR="00B121E6" w:rsidRPr="007F74B3">
        <w:rPr>
          <w:rFonts w:ascii="Times New Roman" w:hAnsi="Times New Roman" w:cs="Times New Roman"/>
          <w:sz w:val="24"/>
          <w:szCs w:val="24"/>
          <w:u w:val="single"/>
        </w:rPr>
        <w:t>ing</w:t>
      </w:r>
      <w:r w:rsidR="00A86A94" w:rsidRPr="007F74B3">
        <w:rPr>
          <w:rFonts w:ascii="Times New Roman" w:hAnsi="Times New Roman" w:cs="Times New Roman"/>
          <w:sz w:val="24"/>
          <w:szCs w:val="24"/>
          <w:u w:val="single"/>
        </w:rPr>
        <w:t xml:space="preserve"> that</w:t>
      </w:r>
      <w:r w:rsidR="0012091F" w:rsidRPr="007F74B3">
        <w:rPr>
          <w:rFonts w:ascii="Times New Roman" w:hAnsi="Times New Roman" w:cs="Times New Roman"/>
          <w:sz w:val="24"/>
          <w:szCs w:val="24"/>
          <w:u w:val="single"/>
        </w:rPr>
        <w:t xml:space="preserve"> there may also be other reasons.</w:t>
      </w:r>
      <w:r w:rsidR="007C7308">
        <w:rPr>
          <w:rFonts w:ascii="Times New Roman" w:hAnsi="Times New Roman" w:cs="Times New Roman"/>
          <w:sz w:val="24"/>
          <w:szCs w:val="24"/>
        </w:rPr>
        <w:t>]</w:t>
      </w:r>
    </w:p>
    <w:p w14:paraId="2B7D7173" w14:textId="77777777" w:rsidR="00B220EC" w:rsidRDefault="00B220EC" w:rsidP="006379B6">
      <w:pPr>
        <w:spacing w:line="360" w:lineRule="auto"/>
        <w:jc w:val="center"/>
        <w:rPr>
          <w:rFonts w:ascii="Times New Roman" w:hAnsi="Times New Roman" w:cs="Times New Roman"/>
          <w:b/>
          <w:sz w:val="24"/>
          <w:szCs w:val="24"/>
          <w:u w:val="single"/>
        </w:rPr>
      </w:pPr>
    </w:p>
    <w:p w14:paraId="787DE0C8" w14:textId="77777777" w:rsidR="00474812" w:rsidRDefault="00474812" w:rsidP="006379B6">
      <w:pPr>
        <w:spacing w:line="360" w:lineRule="auto"/>
        <w:jc w:val="center"/>
        <w:rPr>
          <w:rFonts w:ascii="Times New Roman" w:hAnsi="Times New Roman" w:cs="Times New Roman"/>
          <w:b/>
          <w:sz w:val="24"/>
          <w:szCs w:val="24"/>
          <w:u w:val="single"/>
        </w:rPr>
      </w:pPr>
    </w:p>
    <w:p w14:paraId="617D910D" w14:textId="3D52C5DD" w:rsidR="000D2013" w:rsidRPr="009F53C5" w:rsidRDefault="000D2013" w:rsidP="006379B6">
      <w:pPr>
        <w:spacing w:line="360" w:lineRule="auto"/>
        <w:jc w:val="center"/>
        <w:rPr>
          <w:rFonts w:ascii="Times New Roman" w:hAnsi="Times New Roman" w:cs="Times New Roman"/>
          <w:b/>
          <w:sz w:val="24"/>
          <w:szCs w:val="24"/>
          <w:u w:val="single"/>
        </w:rPr>
      </w:pPr>
      <w:r w:rsidRPr="009F53C5">
        <w:rPr>
          <w:rFonts w:ascii="Times New Roman" w:hAnsi="Times New Roman" w:cs="Times New Roman"/>
          <w:b/>
          <w:sz w:val="24"/>
          <w:szCs w:val="24"/>
          <w:u w:val="single"/>
        </w:rPr>
        <w:lastRenderedPageBreak/>
        <w:t>V</w:t>
      </w:r>
      <w:r w:rsidR="009A5398" w:rsidRPr="009F53C5">
        <w:rPr>
          <w:rFonts w:ascii="Times New Roman" w:hAnsi="Times New Roman" w:cs="Times New Roman"/>
          <w:b/>
          <w:sz w:val="24"/>
          <w:szCs w:val="24"/>
          <w:u w:val="single"/>
        </w:rPr>
        <w:t>II</w:t>
      </w:r>
      <w:r w:rsidRPr="009F53C5">
        <w:rPr>
          <w:rFonts w:ascii="Times New Roman" w:hAnsi="Times New Roman" w:cs="Times New Roman"/>
          <w:b/>
          <w:sz w:val="24"/>
          <w:szCs w:val="24"/>
          <w:u w:val="single"/>
        </w:rPr>
        <w:t>. Merger</w:t>
      </w:r>
    </w:p>
    <w:p w14:paraId="441078BA" w14:textId="3B2031EA" w:rsidR="0012091F" w:rsidRPr="0012091F" w:rsidRDefault="000D2013" w:rsidP="0012091F">
      <w:pPr>
        <w:spacing w:line="360" w:lineRule="auto"/>
        <w:ind w:firstLine="720"/>
        <w:rPr>
          <w:rFonts w:ascii="Times New Roman" w:hAnsi="Times New Roman" w:cs="Times New Roman"/>
          <w:sz w:val="24"/>
          <w:szCs w:val="24"/>
        </w:rPr>
      </w:pPr>
      <w:r w:rsidRPr="009F53C5">
        <w:rPr>
          <w:rFonts w:ascii="Times New Roman" w:hAnsi="Times New Roman" w:cs="Times New Roman"/>
          <w:sz w:val="24"/>
          <w:szCs w:val="24"/>
        </w:rPr>
        <w:t xml:space="preserve">This Agreement constitutes the entire agreement and understanding of the Parties and supersedes </w:t>
      </w:r>
      <w:proofErr w:type="gramStart"/>
      <w:r w:rsidRPr="009F53C5">
        <w:rPr>
          <w:rFonts w:ascii="Times New Roman" w:hAnsi="Times New Roman" w:cs="Times New Roman"/>
          <w:sz w:val="24"/>
          <w:szCs w:val="24"/>
        </w:rPr>
        <w:t>any and all</w:t>
      </w:r>
      <w:proofErr w:type="gramEnd"/>
      <w:r w:rsidRPr="009F53C5">
        <w:rPr>
          <w:rFonts w:ascii="Times New Roman" w:hAnsi="Times New Roman" w:cs="Times New Roman"/>
          <w:sz w:val="24"/>
          <w:szCs w:val="24"/>
        </w:rPr>
        <w:t xml:space="preserve"> prior agreements and understandings, oral or written, relating to the subject matter thereof. The Parties hereby acknowledge and represent, by signature, that each have not relied on any representation, assertion, guarantee, warranty, collateral contract or other assurance, except those set out in this Agreement, made by or on behalf of any other party or any other person or entity whatsoever, prior to the execution of this Agreement.</w:t>
      </w:r>
    </w:p>
    <w:p w14:paraId="244BCD2F" w14:textId="77777777" w:rsidR="0012091F" w:rsidRDefault="0012091F" w:rsidP="0033527B">
      <w:pPr>
        <w:spacing w:line="360" w:lineRule="auto"/>
        <w:jc w:val="center"/>
        <w:rPr>
          <w:rFonts w:ascii="Times New Roman" w:hAnsi="Times New Roman" w:cs="Times New Roman"/>
          <w:b/>
          <w:sz w:val="24"/>
          <w:szCs w:val="24"/>
          <w:u w:val="single"/>
        </w:rPr>
      </w:pPr>
    </w:p>
    <w:p w14:paraId="13CCB431" w14:textId="46F446C5" w:rsidR="0033527B" w:rsidRDefault="0033527B" w:rsidP="0033527B">
      <w:pPr>
        <w:spacing w:line="360" w:lineRule="auto"/>
        <w:jc w:val="center"/>
        <w:rPr>
          <w:rFonts w:ascii="Times New Roman" w:hAnsi="Times New Roman" w:cs="Times New Roman"/>
          <w:b/>
          <w:sz w:val="24"/>
          <w:szCs w:val="24"/>
          <w:u w:val="single"/>
        </w:rPr>
      </w:pPr>
      <w:r w:rsidRPr="009F53C5">
        <w:rPr>
          <w:rFonts w:ascii="Times New Roman" w:hAnsi="Times New Roman" w:cs="Times New Roman"/>
          <w:b/>
          <w:sz w:val="24"/>
          <w:szCs w:val="24"/>
          <w:u w:val="single"/>
        </w:rPr>
        <w:t>VIII. Effective Date</w:t>
      </w:r>
    </w:p>
    <w:p w14:paraId="57745520" w14:textId="77777777" w:rsidR="0012091F" w:rsidRPr="009F53C5" w:rsidRDefault="0012091F" w:rsidP="0033527B">
      <w:pPr>
        <w:spacing w:line="360" w:lineRule="auto"/>
        <w:jc w:val="center"/>
        <w:rPr>
          <w:rFonts w:ascii="Times New Roman" w:hAnsi="Times New Roman" w:cs="Times New Roman"/>
          <w:b/>
          <w:sz w:val="24"/>
          <w:szCs w:val="24"/>
          <w:u w:val="single"/>
        </w:rPr>
      </w:pPr>
    </w:p>
    <w:p w14:paraId="2F296623" w14:textId="77777777" w:rsidR="0033527B" w:rsidRDefault="00346578" w:rsidP="0033527B">
      <w:pPr>
        <w:spacing w:line="360" w:lineRule="auto"/>
        <w:jc w:val="center"/>
        <w:rPr>
          <w:rFonts w:ascii="Times New Roman" w:hAnsi="Times New Roman" w:cs="Times New Roman"/>
          <w:sz w:val="24"/>
          <w:szCs w:val="24"/>
        </w:rPr>
      </w:pPr>
      <w:r w:rsidRPr="009F53C5">
        <w:rPr>
          <w:rFonts w:ascii="Times New Roman" w:hAnsi="Times New Roman" w:cs="Times New Roman"/>
          <w:sz w:val="24"/>
          <w:szCs w:val="24"/>
        </w:rPr>
        <w:t>This A</w:t>
      </w:r>
      <w:r w:rsidR="0033527B" w:rsidRPr="009F53C5">
        <w:rPr>
          <w:rFonts w:ascii="Times New Roman" w:hAnsi="Times New Roman" w:cs="Times New Roman"/>
          <w:sz w:val="24"/>
          <w:szCs w:val="24"/>
        </w:rPr>
        <w:t>greement is effective on the date the P</w:t>
      </w:r>
      <w:r w:rsidRPr="009F53C5">
        <w:rPr>
          <w:rFonts w:ascii="Times New Roman" w:hAnsi="Times New Roman" w:cs="Times New Roman"/>
          <w:sz w:val="24"/>
          <w:szCs w:val="24"/>
        </w:rPr>
        <w:t>arties have both executed this A</w:t>
      </w:r>
      <w:r w:rsidR="0033527B" w:rsidRPr="009F53C5">
        <w:rPr>
          <w:rFonts w:ascii="Times New Roman" w:hAnsi="Times New Roman" w:cs="Times New Roman"/>
          <w:sz w:val="24"/>
          <w:szCs w:val="24"/>
        </w:rPr>
        <w:t>greement.</w:t>
      </w:r>
    </w:p>
    <w:p w14:paraId="31C2DBA2" w14:textId="77777777" w:rsidR="0018710A" w:rsidRPr="009F53C5" w:rsidRDefault="0018710A" w:rsidP="0033527B">
      <w:pPr>
        <w:spacing w:line="360" w:lineRule="auto"/>
        <w:jc w:val="center"/>
        <w:rPr>
          <w:rFonts w:ascii="Times New Roman" w:hAnsi="Times New Roman" w:cs="Times New Roman"/>
          <w:sz w:val="24"/>
          <w:szCs w:val="24"/>
        </w:rPr>
      </w:pPr>
    </w:p>
    <w:p w14:paraId="6240183E" w14:textId="77777777" w:rsidR="0033527B" w:rsidRPr="009F53C5" w:rsidRDefault="0033527B" w:rsidP="0033527B">
      <w:pPr>
        <w:spacing w:line="240" w:lineRule="auto"/>
        <w:jc w:val="center"/>
        <w:rPr>
          <w:rFonts w:ascii="Times New Roman" w:hAnsi="Times New Roman" w:cs="Times New Roman"/>
          <w:sz w:val="24"/>
          <w:szCs w:val="24"/>
        </w:rPr>
      </w:pPr>
      <w:r w:rsidRPr="009F53C5">
        <w:rPr>
          <w:rFonts w:ascii="Times New Roman" w:hAnsi="Times New Roman" w:cs="Times New Roman"/>
          <w:sz w:val="24"/>
          <w:szCs w:val="24"/>
        </w:rPr>
        <w:t>________________________</w:t>
      </w:r>
      <w:proofErr w:type="gramStart"/>
      <w:r w:rsidRPr="009F53C5">
        <w:rPr>
          <w:rFonts w:ascii="Times New Roman" w:hAnsi="Times New Roman" w:cs="Times New Roman"/>
          <w:sz w:val="24"/>
          <w:szCs w:val="24"/>
        </w:rPr>
        <w:t>_</w:t>
      </w:r>
      <w:r w:rsidRPr="009F53C5">
        <w:rPr>
          <w:rFonts w:ascii="Times New Roman" w:hAnsi="Times New Roman" w:cs="Times New Roman"/>
          <w:sz w:val="24"/>
          <w:szCs w:val="24"/>
        </w:rPr>
        <w:tab/>
      </w:r>
      <w:r w:rsidRPr="009F53C5">
        <w:rPr>
          <w:rFonts w:ascii="Times New Roman" w:hAnsi="Times New Roman" w:cs="Times New Roman"/>
          <w:sz w:val="24"/>
          <w:szCs w:val="24"/>
        </w:rPr>
        <w:tab/>
      </w:r>
      <w:r w:rsidRPr="009F53C5">
        <w:rPr>
          <w:rFonts w:ascii="Times New Roman" w:hAnsi="Times New Roman" w:cs="Times New Roman"/>
          <w:sz w:val="24"/>
          <w:szCs w:val="24"/>
        </w:rPr>
        <w:tab/>
      </w:r>
      <w:r w:rsidRPr="009F53C5">
        <w:rPr>
          <w:rFonts w:ascii="Times New Roman" w:hAnsi="Times New Roman" w:cs="Times New Roman"/>
          <w:sz w:val="24"/>
          <w:szCs w:val="24"/>
        </w:rPr>
        <w:tab/>
      </w:r>
      <w:proofErr w:type="gramEnd"/>
      <w:r w:rsidRPr="009F53C5">
        <w:rPr>
          <w:rFonts w:ascii="Times New Roman" w:hAnsi="Times New Roman" w:cs="Times New Roman"/>
          <w:sz w:val="24"/>
          <w:szCs w:val="24"/>
        </w:rPr>
        <w:t>_________________________</w:t>
      </w:r>
    </w:p>
    <w:p w14:paraId="4FEEDFF5" w14:textId="77777777" w:rsidR="0033527B" w:rsidRPr="009F53C5" w:rsidRDefault="0033527B" w:rsidP="0033527B">
      <w:pPr>
        <w:spacing w:line="240" w:lineRule="auto"/>
        <w:jc w:val="center"/>
        <w:rPr>
          <w:rFonts w:ascii="Times New Roman" w:hAnsi="Times New Roman" w:cs="Times New Roman"/>
          <w:sz w:val="24"/>
          <w:szCs w:val="24"/>
        </w:rPr>
      </w:pPr>
      <w:r w:rsidRPr="009F53C5">
        <w:rPr>
          <w:rFonts w:ascii="Times New Roman" w:hAnsi="Times New Roman" w:cs="Times New Roman"/>
          <w:sz w:val="24"/>
          <w:szCs w:val="24"/>
        </w:rPr>
        <w:t>[Tribal representative]</w:t>
      </w:r>
      <w:r w:rsidRPr="009F53C5">
        <w:rPr>
          <w:rFonts w:ascii="Times New Roman" w:hAnsi="Times New Roman" w:cs="Times New Roman"/>
          <w:sz w:val="24"/>
          <w:szCs w:val="24"/>
        </w:rPr>
        <w:tab/>
      </w:r>
      <w:r w:rsidRPr="009F53C5">
        <w:rPr>
          <w:rFonts w:ascii="Times New Roman" w:hAnsi="Times New Roman" w:cs="Times New Roman"/>
          <w:sz w:val="24"/>
          <w:szCs w:val="24"/>
        </w:rPr>
        <w:tab/>
      </w:r>
      <w:r w:rsidRPr="009F53C5">
        <w:rPr>
          <w:rFonts w:ascii="Times New Roman" w:hAnsi="Times New Roman" w:cs="Times New Roman"/>
          <w:sz w:val="24"/>
          <w:szCs w:val="24"/>
        </w:rPr>
        <w:tab/>
      </w:r>
      <w:r w:rsidRPr="009F53C5">
        <w:rPr>
          <w:rFonts w:ascii="Times New Roman" w:hAnsi="Times New Roman" w:cs="Times New Roman"/>
          <w:sz w:val="24"/>
          <w:szCs w:val="24"/>
        </w:rPr>
        <w:tab/>
      </w:r>
      <w:r w:rsidRPr="009F53C5">
        <w:rPr>
          <w:rFonts w:ascii="Times New Roman" w:hAnsi="Times New Roman" w:cs="Times New Roman"/>
          <w:sz w:val="24"/>
          <w:szCs w:val="24"/>
        </w:rPr>
        <w:tab/>
        <w:t>[APS representative]</w:t>
      </w:r>
    </w:p>
    <w:p w14:paraId="1A12A741" w14:textId="77777777" w:rsidR="0033527B" w:rsidRPr="009F53C5" w:rsidRDefault="0033527B" w:rsidP="0033527B">
      <w:pPr>
        <w:spacing w:line="240" w:lineRule="auto"/>
        <w:jc w:val="center"/>
        <w:rPr>
          <w:rFonts w:ascii="Times New Roman" w:hAnsi="Times New Roman" w:cs="Times New Roman"/>
          <w:sz w:val="24"/>
          <w:szCs w:val="24"/>
        </w:rPr>
      </w:pPr>
    </w:p>
    <w:p w14:paraId="58A715A5" w14:textId="77777777" w:rsidR="0033527B" w:rsidRPr="009F53C5" w:rsidRDefault="0033527B" w:rsidP="0033527B">
      <w:pPr>
        <w:spacing w:line="240" w:lineRule="auto"/>
        <w:jc w:val="center"/>
        <w:rPr>
          <w:rFonts w:ascii="Times New Roman" w:hAnsi="Times New Roman" w:cs="Times New Roman"/>
          <w:sz w:val="24"/>
          <w:szCs w:val="24"/>
        </w:rPr>
      </w:pPr>
    </w:p>
    <w:p w14:paraId="1CF63B27" w14:textId="77777777" w:rsidR="0033527B" w:rsidRPr="009F53C5" w:rsidRDefault="0033527B" w:rsidP="0033527B">
      <w:pPr>
        <w:spacing w:line="240" w:lineRule="auto"/>
        <w:jc w:val="center"/>
        <w:rPr>
          <w:rFonts w:ascii="Times New Roman" w:hAnsi="Times New Roman" w:cs="Times New Roman"/>
          <w:sz w:val="24"/>
          <w:szCs w:val="24"/>
        </w:rPr>
      </w:pPr>
      <w:r w:rsidRPr="009F53C5">
        <w:rPr>
          <w:rFonts w:ascii="Times New Roman" w:hAnsi="Times New Roman" w:cs="Times New Roman"/>
          <w:sz w:val="24"/>
          <w:szCs w:val="24"/>
        </w:rPr>
        <w:t>________________________</w:t>
      </w:r>
      <w:proofErr w:type="gramStart"/>
      <w:r w:rsidRPr="009F53C5">
        <w:rPr>
          <w:rFonts w:ascii="Times New Roman" w:hAnsi="Times New Roman" w:cs="Times New Roman"/>
          <w:sz w:val="24"/>
          <w:szCs w:val="24"/>
        </w:rPr>
        <w:t>_</w:t>
      </w:r>
      <w:r w:rsidRPr="009F53C5">
        <w:rPr>
          <w:rFonts w:ascii="Times New Roman" w:hAnsi="Times New Roman" w:cs="Times New Roman"/>
          <w:sz w:val="24"/>
          <w:szCs w:val="24"/>
        </w:rPr>
        <w:tab/>
      </w:r>
      <w:r w:rsidRPr="009F53C5">
        <w:rPr>
          <w:rFonts w:ascii="Times New Roman" w:hAnsi="Times New Roman" w:cs="Times New Roman"/>
          <w:sz w:val="24"/>
          <w:szCs w:val="24"/>
        </w:rPr>
        <w:tab/>
      </w:r>
      <w:r w:rsidRPr="009F53C5">
        <w:rPr>
          <w:rFonts w:ascii="Times New Roman" w:hAnsi="Times New Roman" w:cs="Times New Roman"/>
          <w:sz w:val="24"/>
          <w:szCs w:val="24"/>
        </w:rPr>
        <w:tab/>
      </w:r>
      <w:r w:rsidRPr="009F53C5">
        <w:rPr>
          <w:rFonts w:ascii="Times New Roman" w:hAnsi="Times New Roman" w:cs="Times New Roman"/>
          <w:sz w:val="24"/>
          <w:szCs w:val="24"/>
        </w:rPr>
        <w:tab/>
      </w:r>
      <w:proofErr w:type="gramEnd"/>
      <w:r w:rsidRPr="009F53C5">
        <w:rPr>
          <w:rFonts w:ascii="Times New Roman" w:hAnsi="Times New Roman" w:cs="Times New Roman"/>
          <w:sz w:val="24"/>
          <w:szCs w:val="24"/>
        </w:rPr>
        <w:t>_________________________</w:t>
      </w:r>
    </w:p>
    <w:p w14:paraId="2D480356" w14:textId="77777777" w:rsidR="0033527B" w:rsidRPr="009F53C5" w:rsidRDefault="0033527B" w:rsidP="0033527B">
      <w:pPr>
        <w:spacing w:line="240" w:lineRule="auto"/>
        <w:jc w:val="center"/>
        <w:rPr>
          <w:rFonts w:ascii="Times New Roman" w:hAnsi="Times New Roman" w:cs="Times New Roman"/>
          <w:sz w:val="24"/>
          <w:szCs w:val="24"/>
        </w:rPr>
      </w:pPr>
      <w:r w:rsidRPr="009F53C5">
        <w:rPr>
          <w:rFonts w:ascii="Times New Roman" w:hAnsi="Times New Roman" w:cs="Times New Roman"/>
          <w:sz w:val="24"/>
          <w:szCs w:val="24"/>
        </w:rPr>
        <w:t>[date]</w:t>
      </w:r>
      <w:r w:rsidRPr="009F53C5">
        <w:rPr>
          <w:rFonts w:ascii="Times New Roman" w:hAnsi="Times New Roman" w:cs="Times New Roman"/>
          <w:sz w:val="24"/>
          <w:szCs w:val="24"/>
        </w:rPr>
        <w:tab/>
      </w:r>
      <w:r w:rsidRPr="009F53C5">
        <w:rPr>
          <w:rFonts w:ascii="Times New Roman" w:hAnsi="Times New Roman" w:cs="Times New Roman"/>
          <w:sz w:val="24"/>
          <w:szCs w:val="24"/>
        </w:rPr>
        <w:tab/>
      </w:r>
      <w:r w:rsidRPr="009F53C5">
        <w:rPr>
          <w:rFonts w:ascii="Times New Roman" w:hAnsi="Times New Roman" w:cs="Times New Roman"/>
          <w:sz w:val="24"/>
          <w:szCs w:val="24"/>
        </w:rPr>
        <w:tab/>
      </w:r>
      <w:r w:rsidRPr="009F53C5">
        <w:rPr>
          <w:rFonts w:ascii="Times New Roman" w:hAnsi="Times New Roman" w:cs="Times New Roman"/>
          <w:sz w:val="24"/>
          <w:szCs w:val="24"/>
        </w:rPr>
        <w:tab/>
      </w:r>
      <w:r w:rsidRPr="009F53C5">
        <w:rPr>
          <w:rFonts w:ascii="Times New Roman" w:hAnsi="Times New Roman" w:cs="Times New Roman"/>
          <w:sz w:val="24"/>
          <w:szCs w:val="24"/>
        </w:rPr>
        <w:tab/>
      </w:r>
      <w:r w:rsidRPr="009F53C5">
        <w:rPr>
          <w:rFonts w:ascii="Times New Roman" w:hAnsi="Times New Roman" w:cs="Times New Roman"/>
          <w:sz w:val="24"/>
          <w:szCs w:val="24"/>
        </w:rPr>
        <w:tab/>
      </w:r>
      <w:r w:rsidRPr="009F53C5">
        <w:rPr>
          <w:rFonts w:ascii="Times New Roman" w:hAnsi="Times New Roman" w:cs="Times New Roman"/>
          <w:sz w:val="24"/>
          <w:szCs w:val="24"/>
        </w:rPr>
        <w:tab/>
        <w:t>[date]</w:t>
      </w:r>
    </w:p>
    <w:p w14:paraId="3EB4CE9D" w14:textId="77777777" w:rsidR="0033527B" w:rsidRPr="009F53C5" w:rsidRDefault="0033527B" w:rsidP="0033527B">
      <w:pPr>
        <w:spacing w:line="240" w:lineRule="auto"/>
        <w:rPr>
          <w:rFonts w:ascii="Times New Roman" w:hAnsi="Times New Roman" w:cs="Times New Roman"/>
          <w:sz w:val="24"/>
          <w:szCs w:val="24"/>
        </w:rPr>
      </w:pPr>
    </w:p>
    <w:p w14:paraId="396724BE" w14:textId="77777777" w:rsidR="0033527B" w:rsidRDefault="0033527B" w:rsidP="0033527B">
      <w:pPr>
        <w:spacing w:line="240" w:lineRule="auto"/>
        <w:rPr>
          <w:rFonts w:ascii="Times New Roman" w:hAnsi="Times New Roman" w:cs="Times New Roman"/>
          <w:sz w:val="24"/>
          <w:szCs w:val="24"/>
        </w:rPr>
      </w:pPr>
      <w:r w:rsidRPr="009F53C5">
        <w:rPr>
          <w:rFonts w:ascii="Times New Roman" w:hAnsi="Times New Roman" w:cs="Times New Roman"/>
          <w:sz w:val="24"/>
          <w:szCs w:val="24"/>
        </w:rPr>
        <w:t>cc: [add people]</w:t>
      </w:r>
    </w:p>
    <w:p w14:paraId="1634CE88" w14:textId="77777777" w:rsidR="002102A9" w:rsidRDefault="002102A9" w:rsidP="0033527B">
      <w:pPr>
        <w:spacing w:line="240" w:lineRule="auto"/>
        <w:rPr>
          <w:rFonts w:ascii="Times New Roman" w:hAnsi="Times New Roman" w:cs="Times New Roman"/>
          <w:sz w:val="24"/>
          <w:szCs w:val="24"/>
        </w:rPr>
      </w:pPr>
    </w:p>
    <w:p w14:paraId="04F9B439" w14:textId="77777777" w:rsidR="00474812" w:rsidRDefault="00474812">
      <w:pPr>
        <w:rPr>
          <w:rFonts w:ascii="Times New Roman" w:hAnsi="Times New Roman" w:cs="Times New Roman"/>
          <w:sz w:val="24"/>
          <w:szCs w:val="24"/>
        </w:rPr>
      </w:pPr>
      <w:r>
        <w:rPr>
          <w:rFonts w:ascii="Times New Roman" w:hAnsi="Times New Roman" w:cs="Times New Roman"/>
          <w:sz w:val="24"/>
          <w:szCs w:val="24"/>
        </w:rPr>
        <w:br w:type="page"/>
      </w:r>
    </w:p>
    <w:p w14:paraId="0FA89CCB" w14:textId="102560A8" w:rsidR="002102A9" w:rsidRDefault="002102A9" w:rsidP="002102A9">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ADDENDUM</w:t>
      </w:r>
    </w:p>
    <w:p w14:paraId="5293DBDB" w14:textId="77777777" w:rsidR="002102A9" w:rsidRDefault="002102A9" w:rsidP="002102A9">
      <w:pPr>
        <w:spacing w:line="240" w:lineRule="auto"/>
        <w:jc w:val="center"/>
        <w:rPr>
          <w:rFonts w:ascii="Times New Roman" w:hAnsi="Times New Roman" w:cs="Times New Roman"/>
          <w:sz w:val="24"/>
          <w:szCs w:val="24"/>
        </w:rPr>
      </w:pPr>
    </w:p>
    <w:p w14:paraId="0D663EAC" w14:textId="72C0178F" w:rsidR="002102A9" w:rsidRDefault="002102A9" w:rsidP="002102A9">
      <w:pPr>
        <w:spacing w:line="240" w:lineRule="auto"/>
        <w:rPr>
          <w:rFonts w:ascii="Times New Roman" w:hAnsi="Times New Roman" w:cs="Times New Roman"/>
          <w:sz w:val="24"/>
          <w:szCs w:val="24"/>
        </w:rPr>
      </w:pPr>
      <w:r>
        <w:rPr>
          <w:rFonts w:ascii="Times New Roman" w:hAnsi="Times New Roman" w:cs="Times New Roman"/>
          <w:sz w:val="24"/>
          <w:szCs w:val="24"/>
        </w:rPr>
        <w:t>Addenda to the Agreement [</w:t>
      </w:r>
      <w:r w:rsidRPr="007F74B3">
        <w:rPr>
          <w:rFonts w:ascii="Times New Roman" w:hAnsi="Times New Roman" w:cs="Times New Roman"/>
          <w:sz w:val="24"/>
          <w:szCs w:val="24"/>
          <w:u w:val="single"/>
        </w:rPr>
        <w:t>name of the agreement</w:t>
      </w:r>
      <w:r>
        <w:rPr>
          <w:rFonts w:ascii="Times New Roman" w:hAnsi="Times New Roman" w:cs="Times New Roman"/>
          <w:sz w:val="24"/>
          <w:szCs w:val="24"/>
        </w:rPr>
        <w:t>] dated [</w:t>
      </w:r>
      <w:r w:rsidRPr="007F74B3">
        <w:rPr>
          <w:rFonts w:ascii="Times New Roman" w:hAnsi="Times New Roman" w:cs="Times New Roman"/>
          <w:sz w:val="24"/>
          <w:szCs w:val="24"/>
          <w:u w:val="single"/>
        </w:rPr>
        <w:t>date effective</w:t>
      </w:r>
      <w:r>
        <w:rPr>
          <w:rFonts w:ascii="Times New Roman" w:hAnsi="Times New Roman" w:cs="Times New Roman"/>
          <w:sz w:val="24"/>
          <w:szCs w:val="24"/>
        </w:rPr>
        <w:t>] between the [</w:t>
      </w:r>
      <w:r w:rsidRPr="007F74B3">
        <w:rPr>
          <w:rFonts w:ascii="Times New Roman" w:hAnsi="Times New Roman" w:cs="Times New Roman"/>
          <w:sz w:val="24"/>
          <w:szCs w:val="24"/>
          <w:u w:val="single"/>
        </w:rPr>
        <w:t>Tribe</w:t>
      </w:r>
      <w:r>
        <w:rPr>
          <w:rFonts w:ascii="Times New Roman" w:hAnsi="Times New Roman" w:cs="Times New Roman"/>
          <w:sz w:val="24"/>
          <w:szCs w:val="24"/>
        </w:rPr>
        <w:t>] and the State of [</w:t>
      </w:r>
      <w:r w:rsidRPr="007F74B3">
        <w:rPr>
          <w:rFonts w:ascii="Times New Roman" w:hAnsi="Times New Roman" w:cs="Times New Roman"/>
          <w:sz w:val="24"/>
          <w:szCs w:val="24"/>
          <w:u w:val="single"/>
        </w:rPr>
        <w:t>State and whatever other state entities are part of the agreement</w:t>
      </w:r>
      <w:r>
        <w:rPr>
          <w:rFonts w:ascii="Times New Roman" w:hAnsi="Times New Roman" w:cs="Times New Roman"/>
          <w:sz w:val="24"/>
          <w:szCs w:val="24"/>
        </w:rPr>
        <w:t>.]  Additional tribal and state entities can be added here under the umbrella of the parties to the agreement with agreement of both parties.</w:t>
      </w:r>
    </w:p>
    <w:p w14:paraId="26AFC3BD" w14:textId="77777777" w:rsidR="007F74B3" w:rsidRDefault="007F74B3" w:rsidP="002102A9">
      <w:pPr>
        <w:spacing w:line="240" w:lineRule="auto"/>
        <w:rPr>
          <w:rFonts w:ascii="Times New Roman" w:hAnsi="Times New Roman" w:cs="Times New Roman"/>
          <w:sz w:val="24"/>
          <w:szCs w:val="24"/>
        </w:rPr>
      </w:pPr>
    </w:p>
    <w:p w14:paraId="1CDBEB27" w14:textId="3AADF03C" w:rsidR="002102A9" w:rsidRDefault="002102A9" w:rsidP="002102A9">
      <w:pPr>
        <w:spacing w:line="240" w:lineRule="auto"/>
        <w:rPr>
          <w:rFonts w:ascii="Times New Roman" w:hAnsi="Times New Roman" w:cs="Times New Roman"/>
          <w:sz w:val="24"/>
          <w:szCs w:val="24"/>
        </w:rPr>
      </w:pPr>
      <w:r>
        <w:rPr>
          <w:rFonts w:ascii="Times New Roman" w:hAnsi="Times New Roman" w:cs="Times New Roman"/>
          <w:sz w:val="24"/>
          <w:szCs w:val="24"/>
        </w:rPr>
        <w:t>This addendum is incorporated by reference into the Agreement as set forth in Section V above.</w:t>
      </w:r>
    </w:p>
    <w:p w14:paraId="3BD8FA14" w14:textId="77777777" w:rsidR="002102A9" w:rsidRPr="009C2B29" w:rsidRDefault="002102A9" w:rsidP="002102A9">
      <w:pPr>
        <w:spacing w:line="240" w:lineRule="auto"/>
        <w:rPr>
          <w:rFonts w:ascii="Times New Roman" w:hAnsi="Times New Roman" w:cs="Times New Roman"/>
          <w:sz w:val="24"/>
          <w:szCs w:val="24"/>
          <w:u w:val="single"/>
        </w:rPr>
      </w:pPr>
      <w:r w:rsidRPr="009C2B29">
        <w:rPr>
          <w:rFonts w:ascii="Times New Roman" w:hAnsi="Times New Roman" w:cs="Times New Roman"/>
          <w:sz w:val="24"/>
          <w:szCs w:val="24"/>
          <w:u w:val="single"/>
        </w:rPr>
        <w:t>Possible types of addenda that can be included here:</w:t>
      </w:r>
    </w:p>
    <w:p w14:paraId="0DFEB2FA" w14:textId="77777777" w:rsidR="002102A9" w:rsidRDefault="002102A9" w:rsidP="002102A9">
      <w:pPr>
        <w:spacing w:line="240" w:lineRule="auto"/>
        <w:rPr>
          <w:rFonts w:ascii="Times New Roman" w:hAnsi="Times New Roman" w:cs="Times New Roman"/>
          <w:sz w:val="24"/>
          <w:szCs w:val="24"/>
        </w:rPr>
      </w:pPr>
      <w:r>
        <w:rPr>
          <w:rFonts w:ascii="Times New Roman" w:hAnsi="Times New Roman" w:cs="Times New Roman"/>
          <w:sz w:val="24"/>
          <w:szCs w:val="24"/>
        </w:rPr>
        <w:tab/>
        <w:t>Policies and procedures for referrals to and from either party</w:t>
      </w:r>
    </w:p>
    <w:p w14:paraId="7F24CEE6" w14:textId="77777777" w:rsidR="002102A9" w:rsidRDefault="002102A9" w:rsidP="002102A9">
      <w:pPr>
        <w:spacing w:line="240" w:lineRule="auto"/>
        <w:rPr>
          <w:rFonts w:ascii="Times New Roman" w:hAnsi="Times New Roman" w:cs="Times New Roman"/>
          <w:sz w:val="24"/>
          <w:szCs w:val="24"/>
        </w:rPr>
      </w:pPr>
      <w:r>
        <w:rPr>
          <w:rFonts w:ascii="Times New Roman" w:hAnsi="Times New Roman" w:cs="Times New Roman"/>
          <w:sz w:val="24"/>
          <w:szCs w:val="24"/>
        </w:rPr>
        <w:tab/>
        <w:t>Policies and procedures for continuing case consultations between the parties</w:t>
      </w:r>
    </w:p>
    <w:p w14:paraId="42224298" w14:textId="77777777" w:rsidR="002102A9" w:rsidRDefault="002102A9" w:rsidP="002102A9">
      <w:pPr>
        <w:spacing w:line="240" w:lineRule="auto"/>
        <w:rPr>
          <w:rFonts w:ascii="Times New Roman" w:hAnsi="Times New Roman" w:cs="Times New Roman"/>
          <w:sz w:val="24"/>
          <w:szCs w:val="24"/>
        </w:rPr>
      </w:pPr>
      <w:r>
        <w:rPr>
          <w:rFonts w:ascii="Times New Roman" w:hAnsi="Times New Roman" w:cs="Times New Roman"/>
          <w:sz w:val="24"/>
          <w:szCs w:val="24"/>
        </w:rPr>
        <w:tab/>
        <w:t>Policies and procedures for incorporation of supportive tribal or state services in cases</w:t>
      </w:r>
    </w:p>
    <w:p w14:paraId="37619092" w14:textId="77777777" w:rsidR="002102A9" w:rsidRDefault="002102A9" w:rsidP="002102A9">
      <w:pPr>
        <w:spacing w:line="240" w:lineRule="auto"/>
        <w:rPr>
          <w:rFonts w:ascii="Times New Roman" w:hAnsi="Times New Roman" w:cs="Times New Roman"/>
          <w:sz w:val="24"/>
          <w:szCs w:val="24"/>
        </w:rPr>
      </w:pPr>
      <w:r>
        <w:rPr>
          <w:rFonts w:ascii="Times New Roman" w:hAnsi="Times New Roman" w:cs="Times New Roman"/>
          <w:sz w:val="24"/>
          <w:szCs w:val="24"/>
        </w:rPr>
        <w:tab/>
        <w:t>Policies and procedures for use of restorative justice practices for resolution of cases</w:t>
      </w:r>
    </w:p>
    <w:p w14:paraId="34F3F23A" w14:textId="77777777" w:rsidR="002102A9" w:rsidRDefault="002102A9" w:rsidP="002102A9">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Policies and procedures for cases, where upon further investigation, a criminal referral is    appropriate </w:t>
      </w:r>
    </w:p>
    <w:p w14:paraId="7CDEEFF6" w14:textId="77777777" w:rsidR="002102A9" w:rsidRPr="009F53C5" w:rsidRDefault="002102A9" w:rsidP="0033527B">
      <w:pPr>
        <w:spacing w:line="240" w:lineRule="auto"/>
        <w:rPr>
          <w:rFonts w:ascii="Times New Roman" w:hAnsi="Times New Roman" w:cs="Times New Roman"/>
          <w:sz w:val="24"/>
          <w:szCs w:val="24"/>
        </w:rPr>
      </w:pPr>
    </w:p>
    <w:sectPr w:rsidR="002102A9" w:rsidRPr="009F53C5">
      <w:headerReference w:type="even" r:id="rId11"/>
      <w:headerReference w:type="default" r:id="rId12"/>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06681" w14:textId="77777777" w:rsidR="001A74D6" w:rsidRDefault="001A74D6" w:rsidP="0033527B">
      <w:pPr>
        <w:spacing w:after="0" w:line="240" w:lineRule="auto"/>
      </w:pPr>
      <w:r>
        <w:separator/>
      </w:r>
    </w:p>
  </w:endnote>
  <w:endnote w:type="continuationSeparator" w:id="0">
    <w:p w14:paraId="64FCE3EC" w14:textId="77777777" w:rsidR="001A74D6" w:rsidRDefault="001A74D6" w:rsidP="00335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rlow Semi Condensed">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69FAD" w14:textId="1AD2B6E6" w:rsidR="003D6F63" w:rsidRDefault="00A47202">
    <w:pPr>
      <w:pStyle w:val="Footer"/>
    </w:pPr>
    <w:r>
      <w:rPr>
        <w:noProof/>
      </w:rPr>
      <w:drawing>
        <wp:anchor distT="0" distB="0" distL="114300" distR="114300" simplePos="0" relativeHeight="251665408" behindDoc="1" locked="0" layoutInCell="1" allowOverlap="1" wp14:anchorId="752F7BF5" wp14:editId="08B528B8">
          <wp:simplePos x="0" y="0"/>
          <wp:positionH relativeFrom="column">
            <wp:posOffset>5821680</wp:posOffset>
          </wp:positionH>
          <wp:positionV relativeFrom="paragraph">
            <wp:posOffset>-241300</wp:posOffset>
          </wp:positionV>
          <wp:extent cx="822960" cy="814705"/>
          <wp:effectExtent l="0" t="0" r="0" b="4445"/>
          <wp:wrapTight wrapText="bothSides">
            <wp:wrapPolygon edited="0">
              <wp:start x="0" y="0"/>
              <wp:lineTo x="0" y="21213"/>
              <wp:lineTo x="21000" y="21213"/>
              <wp:lineTo x="21000" y="0"/>
              <wp:lineTo x="0" y="0"/>
            </wp:wrapPolygon>
          </wp:wrapTight>
          <wp:docPr id="531629883" name="Picture 4" descr="A logo on a blu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29883" name="Picture 4" descr="A logo on a blue surfac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22960" cy="8147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39" behindDoc="0" locked="0" layoutInCell="1" allowOverlap="1" wp14:anchorId="0D9446D5" wp14:editId="1BA05ABA">
              <wp:simplePos x="0" y="0"/>
              <wp:positionH relativeFrom="column">
                <wp:posOffset>-990600</wp:posOffset>
              </wp:positionH>
              <wp:positionV relativeFrom="paragraph">
                <wp:posOffset>-278765</wp:posOffset>
              </wp:positionV>
              <wp:extent cx="7924800" cy="929640"/>
              <wp:effectExtent l="0" t="0" r="19050" b="22860"/>
              <wp:wrapNone/>
              <wp:docPr id="1241155329" name="Rectangle 5"/>
              <wp:cNvGraphicFramePr/>
              <a:graphic xmlns:a="http://schemas.openxmlformats.org/drawingml/2006/main">
                <a:graphicData uri="http://schemas.microsoft.com/office/word/2010/wordprocessingShape">
                  <wps:wsp>
                    <wps:cNvSpPr/>
                    <wps:spPr>
                      <a:xfrm>
                        <a:off x="0" y="0"/>
                        <a:ext cx="7924800" cy="929640"/>
                      </a:xfrm>
                      <a:prstGeom prst="rect">
                        <a:avLst/>
                      </a:prstGeom>
                      <a:solidFill>
                        <a:srgbClr val="244C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20CCC" id="Rectangle 5" o:spid="_x0000_s1026" style="position:absolute;margin-left:-78pt;margin-top:-21.95pt;width:624pt;height:73.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" fillcolor="#244c50" strokecolor="#091723 [484]" strokeweight="1pt"/>
          </w:pict>
        </mc:Fallback>
      </mc:AlternateContent>
    </w:r>
    <w:r w:rsidR="00C93404">
      <w:rPr>
        <w:noProof/>
      </w:rPr>
      <w:drawing>
        <wp:anchor distT="0" distB="0" distL="114300" distR="114300" simplePos="0" relativeHeight="251664384" behindDoc="1" locked="0" layoutInCell="1" allowOverlap="1" wp14:anchorId="0F10F096" wp14:editId="26CC4AFD">
          <wp:simplePos x="0" y="0"/>
          <wp:positionH relativeFrom="column">
            <wp:posOffset>-640080</wp:posOffset>
          </wp:positionH>
          <wp:positionV relativeFrom="paragraph">
            <wp:posOffset>-165735</wp:posOffset>
          </wp:positionV>
          <wp:extent cx="2598420" cy="500380"/>
          <wp:effectExtent l="0" t="0" r="0" b="0"/>
          <wp:wrapTight wrapText="bothSides">
            <wp:wrapPolygon edited="0">
              <wp:start x="3009" y="0"/>
              <wp:lineTo x="0" y="2467"/>
              <wp:lineTo x="0" y="20558"/>
              <wp:lineTo x="3959" y="20558"/>
              <wp:lineTo x="21378" y="19736"/>
              <wp:lineTo x="21378" y="4934"/>
              <wp:lineTo x="4434" y="0"/>
              <wp:lineTo x="3009" y="0"/>
            </wp:wrapPolygon>
          </wp:wrapTight>
          <wp:docPr id="2035548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48757"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2598420" cy="500380"/>
                  </a:xfrm>
                  <a:prstGeom prst="rect">
                    <a:avLst/>
                  </a:prstGeom>
                </pic:spPr>
              </pic:pic>
            </a:graphicData>
          </a:graphic>
          <wp14:sizeRelH relativeFrom="margin">
            <wp14:pctWidth>0</wp14:pctWidth>
          </wp14:sizeRelH>
          <wp14:sizeRelV relativeFrom="margin">
            <wp14:pctHeight>0</wp14:pctHeight>
          </wp14:sizeRelV>
        </wp:anchor>
      </w:drawing>
    </w:r>
    <w:r w:rsidR="00951DE1">
      <w:t xml:space="preserve"> </w:t>
    </w:r>
    <w:r w:rsidR="006F555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90011" w14:textId="77777777" w:rsidR="001A74D6" w:rsidRDefault="001A74D6" w:rsidP="0033527B">
      <w:pPr>
        <w:spacing w:after="0" w:line="240" w:lineRule="auto"/>
      </w:pPr>
      <w:r>
        <w:separator/>
      </w:r>
    </w:p>
  </w:footnote>
  <w:footnote w:type="continuationSeparator" w:id="0">
    <w:p w14:paraId="4539C295" w14:textId="77777777" w:rsidR="001A74D6" w:rsidRDefault="001A74D6" w:rsidP="00335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493B" w14:textId="77777777" w:rsidR="0033527B" w:rsidRDefault="001A74D6">
    <w:pPr>
      <w:pStyle w:val="Header"/>
    </w:pPr>
    <w:r>
      <w:rPr>
        <w:noProof/>
      </w:rPr>
      <w:pict w14:anchorId="365CC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883579" o:spid="_x0000_s1026" type="#_x0000_t136" style="position:absolute;margin-left:0;margin-top:0;width:494.9pt;height:164.95pt;rotation:315;z-index:-251655168;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BC58F" w14:textId="77777777" w:rsidR="0033527B" w:rsidRDefault="001A74D6">
    <w:pPr>
      <w:pStyle w:val="Header"/>
    </w:pPr>
    <w:r>
      <w:rPr>
        <w:noProof/>
      </w:rPr>
      <w:pict w14:anchorId="20F53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883580" o:spid="_x0000_s1027" type="#_x0000_t136" style="position:absolute;margin-left:0;margin-top:0;width:494.9pt;height:164.95pt;rotation:315;z-index:-251653120;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3B046" w14:textId="77777777" w:rsidR="0033527B" w:rsidRDefault="001A74D6">
    <w:pPr>
      <w:pStyle w:val="Header"/>
    </w:pPr>
    <w:r>
      <w:rPr>
        <w:noProof/>
      </w:rPr>
      <w:pict w14:anchorId="79CEF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883578" o:spid="_x0000_s1025" type="#_x0000_t136" style="position:absolute;margin-left:0;margin-top:0;width:494.9pt;height:164.95pt;rotation:315;z-index:-251657216;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BE07B2"/>
    <w:multiLevelType w:val="multilevel"/>
    <w:tmpl w:val="A880E366"/>
    <w:lvl w:ilvl="0">
      <w:start w:val="1"/>
      <w:numFmt w:val="upperRoman"/>
      <w:lvlText w:val="%1"/>
      <w:lvlJc w:val="left"/>
      <w:pPr>
        <w:ind w:left="1080" w:hanging="72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2FE64A4A"/>
    <w:multiLevelType w:val="hybridMultilevel"/>
    <w:tmpl w:val="F984C0AE"/>
    <w:lvl w:ilvl="0" w:tplc="F4980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56655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6AD18F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73206821">
    <w:abstractNumId w:val="1"/>
  </w:num>
  <w:num w:numId="2" w16cid:durableId="1364088281">
    <w:abstractNumId w:val="0"/>
  </w:num>
  <w:num w:numId="3" w16cid:durableId="116609025">
    <w:abstractNumId w:val="2"/>
  </w:num>
  <w:num w:numId="4" w16cid:durableId="11763114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7F5"/>
    <w:rsid w:val="00006574"/>
    <w:rsid w:val="000078EA"/>
    <w:rsid w:val="00011297"/>
    <w:rsid w:val="000209B5"/>
    <w:rsid w:val="0006224F"/>
    <w:rsid w:val="00063EAD"/>
    <w:rsid w:val="00082013"/>
    <w:rsid w:val="000A1CC2"/>
    <w:rsid w:val="000B18EF"/>
    <w:rsid w:val="000B6AF7"/>
    <w:rsid w:val="000B6C93"/>
    <w:rsid w:val="000D2013"/>
    <w:rsid w:val="000D235D"/>
    <w:rsid w:val="000E4E2A"/>
    <w:rsid w:val="000F3625"/>
    <w:rsid w:val="00104C99"/>
    <w:rsid w:val="00104D20"/>
    <w:rsid w:val="0012091F"/>
    <w:rsid w:val="00120BF6"/>
    <w:rsid w:val="00122D6D"/>
    <w:rsid w:val="00132579"/>
    <w:rsid w:val="00156A2D"/>
    <w:rsid w:val="00161C2C"/>
    <w:rsid w:val="00163109"/>
    <w:rsid w:val="00181976"/>
    <w:rsid w:val="0018710A"/>
    <w:rsid w:val="00190308"/>
    <w:rsid w:val="00195F3F"/>
    <w:rsid w:val="001A1E08"/>
    <w:rsid w:val="001A624E"/>
    <w:rsid w:val="001A74D6"/>
    <w:rsid w:val="001B1ED8"/>
    <w:rsid w:val="001B44BE"/>
    <w:rsid w:val="001C6835"/>
    <w:rsid w:val="00204FC3"/>
    <w:rsid w:val="002102A9"/>
    <w:rsid w:val="0021769F"/>
    <w:rsid w:val="00221E47"/>
    <w:rsid w:val="002302B8"/>
    <w:rsid w:val="002372A9"/>
    <w:rsid w:val="00245263"/>
    <w:rsid w:val="00260E77"/>
    <w:rsid w:val="00260E96"/>
    <w:rsid w:val="00260F88"/>
    <w:rsid w:val="00264CAC"/>
    <w:rsid w:val="002738F2"/>
    <w:rsid w:val="00285142"/>
    <w:rsid w:val="00290C30"/>
    <w:rsid w:val="0029334E"/>
    <w:rsid w:val="00293582"/>
    <w:rsid w:val="002A0FDC"/>
    <w:rsid w:val="002A5CB1"/>
    <w:rsid w:val="002C092F"/>
    <w:rsid w:val="002C0E63"/>
    <w:rsid w:val="002D0445"/>
    <w:rsid w:val="002D5371"/>
    <w:rsid w:val="00304535"/>
    <w:rsid w:val="0033208B"/>
    <w:rsid w:val="0033527B"/>
    <w:rsid w:val="00345F09"/>
    <w:rsid w:val="00346578"/>
    <w:rsid w:val="00346A42"/>
    <w:rsid w:val="003737F1"/>
    <w:rsid w:val="003B26E0"/>
    <w:rsid w:val="003D1E63"/>
    <w:rsid w:val="003D30EA"/>
    <w:rsid w:val="003D6F63"/>
    <w:rsid w:val="003E59EE"/>
    <w:rsid w:val="0041515D"/>
    <w:rsid w:val="00417149"/>
    <w:rsid w:val="00420106"/>
    <w:rsid w:val="00433546"/>
    <w:rsid w:val="00436BB9"/>
    <w:rsid w:val="00474812"/>
    <w:rsid w:val="0047702F"/>
    <w:rsid w:val="00491E7B"/>
    <w:rsid w:val="004B0B03"/>
    <w:rsid w:val="004C4DD0"/>
    <w:rsid w:val="004C7066"/>
    <w:rsid w:val="004D732D"/>
    <w:rsid w:val="004E2805"/>
    <w:rsid w:val="004E364C"/>
    <w:rsid w:val="004F0B21"/>
    <w:rsid w:val="00506060"/>
    <w:rsid w:val="00517DDF"/>
    <w:rsid w:val="005279DE"/>
    <w:rsid w:val="00565B77"/>
    <w:rsid w:val="00576965"/>
    <w:rsid w:val="00581108"/>
    <w:rsid w:val="0058345B"/>
    <w:rsid w:val="00585CB0"/>
    <w:rsid w:val="00595A7F"/>
    <w:rsid w:val="005A3A48"/>
    <w:rsid w:val="005A593F"/>
    <w:rsid w:val="005C394B"/>
    <w:rsid w:val="005E4255"/>
    <w:rsid w:val="00617657"/>
    <w:rsid w:val="006379B6"/>
    <w:rsid w:val="00637C6B"/>
    <w:rsid w:val="00637EA2"/>
    <w:rsid w:val="00645864"/>
    <w:rsid w:val="0065186D"/>
    <w:rsid w:val="006530B2"/>
    <w:rsid w:val="00670F42"/>
    <w:rsid w:val="006717B7"/>
    <w:rsid w:val="006806CE"/>
    <w:rsid w:val="0069469D"/>
    <w:rsid w:val="006A0240"/>
    <w:rsid w:val="006B1CC1"/>
    <w:rsid w:val="006B2B62"/>
    <w:rsid w:val="006B5C3A"/>
    <w:rsid w:val="006B7794"/>
    <w:rsid w:val="006C2552"/>
    <w:rsid w:val="006C6573"/>
    <w:rsid w:val="006E3D1F"/>
    <w:rsid w:val="006E6859"/>
    <w:rsid w:val="006F555F"/>
    <w:rsid w:val="007004DF"/>
    <w:rsid w:val="00745386"/>
    <w:rsid w:val="00766C6E"/>
    <w:rsid w:val="00777658"/>
    <w:rsid w:val="00796181"/>
    <w:rsid w:val="007A57AD"/>
    <w:rsid w:val="007B1E1A"/>
    <w:rsid w:val="007C56EF"/>
    <w:rsid w:val="007C7308"/>
    <w:rsid w:val="007E43C6"/>
    <w:rsid w:val="007F74B3"/>
    <w:rsid w:val="008126D0"/>
    <w:rsid w:val="008163BF"/>
    <w:rsid w:val="00817748"/>
    <w:rsid w:val="00826DAE"/>
    <w:rsid w:val="00836B52"/>
    <w:rsid w:val="00841619"/>
    <w:rsid w:val="008449B2"/>
    <w:rsid w:val="008746E5"/>
    <w:rsid w:val="00885173"/>
    <w:rsid w:val="008A4FD3"/>
    <w:rsid w:val="008A6CD3"/>
    <w:rsid w:val="008C02BE"/>
    <w:rsid w:val="008C2204"/>
    <w:rsid w:val="008C2674"/>
    <w:rsid w:val="008C39AF"/>
    <w:rsid w:val="008D6CD8"/>
    <w:rsid w:val="008D713D"/>
    <w:rsid w:val="008F07E3"/>
    <w:rsid w:val="008F45F1"/>
    <w:rsid w:val="00914570"/>
    <w:rsid w:val="00930CD7"/>
    <w:rsid w:val="0093112D"/>
    <w:rsid w:val="00936D2F"/>
    <w:rsid w:val="00951DE1"/>
    <w:rsid w:val="00952D05"/>
    <w:rsid w:val="00953A6E"/>
    <w:rsid w:val="0096051A"/>
    <w:rsid w:val="0096554B"/>
    <w:rsid w:val="00977F77"/>
    <w:rsid w:val="009A5398"/>
    <w:rsid w:val="009A7638"/>
    <w:rsid w:val="009B2AF0"/>
    <w:rsid w:val="009B7688"/>
    <w:rsid w:val="009C2D44"/>
    <w:rsid w:val="009D3820"/>
    <w:rsid w:val="009D49D2"/>
    <w:rsid w:val="009F53C5"/>
    <w:rsid w:val="00A0349E"/>
    <w:rsid w:val="00A11FD5"/>
    <w:rsid w:val="00A32EF5"/>
    <w:rsid w:val="00A47202"/>
    <w:rsid w:val="00A55A3F"/>
    <w:rsid w:val="00A678AF"/>
    <w:rsid w:val="00A72593"/>
    <w:rsid w:val="00A835A7"/>
    <w:rsid w:val="00A86A94"/>
    <w:rsid w:val="00A96526"/>
    <w:rsid w:val="00AA73A9"/>
    <w:rsid w:val="00AC1F61"/>
    <w:rsid w:val="00AC3BAC"/>
    <w:rsid w:val="00AE73F2"/>
    <w:rsid w:val="00AF2F2E"/>
    <w:rsid w:val="00AF3BE6"/>
    <w:rsid w:val="00B04520"/>
    <w:rsid w:val="00B06E0F"/>
    <w:rsid w:val="00B121E6"/>
    <w:rsid w:val="00B220EC"/>
    <w:rsid w:val="00B26D96"/>
    <w:rsid w:val="00B4548E"/>
    <w:rsid w:val="00B50F0F"/>
    <w:rsid w:val="00B7051E"/>
    <w:rsid w:val="00B810B0"/>
    <w:rsid w:val="00B8512A"/>
    <w:rsid w:val="00B8735C"/>
    <w:rsid w:val="00B924ED"/>
    <w:rsid w:val="00BB12F6"/>
    <w:rsid w:val="00BB34DD"/>
    <w:rsid w:val="00BB4DB1"/>
    <w:rsid w:val="00BC3B3A"/>
    <w:rsid w:val="00BC6DAD"/>
    <w:rsid w:val="00BE115D"/>
    <w:rsid w:val="00BE3401"/>
    <w:rsid w:val="00BE609E"/>
    <w:rsid w:val="00BE6789"/>
    <w:rsid w:val="00C01830"/>
    <w:rsid w:val="00C223EA"/>
    <w:rsid w:val="00C25CE4"/>
    <w:rsid w:val="00C262D9"/>
    <w:rsid w:val="00C44954"/>
    <w:rsid w:val="00C5770E"/>
    <w:rsid w:val="00C6203E"/>
    <w:rsid w:val="00C64B40"/>
    <w:rsid w:val="00C64B66"/>
    <w:rsid w:val="00C7335C"/>
    <w:rsid w:val="00C81847"/>
    <w:rsid w:val="00C92FE6"/>
    <w:rsid w:val="00C93404"/>
    <w:rsid w:val="00C94347"/>
    <w:rsid w:val="00C96CE1"/>
    <w:rsid w:val="00CC5CDA"/>
    <w:rsid w:val="00CD10EB"/>
    <w:rsid w:val="00CD1666"/>
    <w:rsid w:val="00CD5514"/>
    <w:rsid w:val="00CE0F9B"/>
    <w:rsid w:val="00D27741"/>
    <w:rsid w:val="00D40F7A"/>
    <w:rsid w:val="00D61769"/>
    <w:rsid w:val="00D82963"/>
    <w:rsid w:val="00D8509F"/>
    <w:rsid w:val="00D924B1"/>
    <w:rsid w:val="00DB735A"/>
    <w:rsid w:val="00DF3CC9"/>
    <w:rsid w:val="00E10564"/>
    <w:rsid w:val="00E173FB"/>
    <w:rsid w:val="00E177F5"/>
    <w:rsid w:val="00E20663"/>
    <w:rsid w:val="00E336C7"/>
    <w:rsid w:val="00E3522E"/>
    <w:rsid w:val="00E42D05"/>
    <w:rsid w:val="00E4679B"/>
    <w:rsid w:val="00E6529A"/>
    <w:rsid w:val="00E6706C"/>
    <w:rsid w:val="00E87C3B"/>
    <w:rsid w:val="00E96B5D"/>
    <w:rsid w:val="00EA0DEE"/>
    <w:rsid w:val="00EC2C5B"/>
    <w:rsid w:val="00EE62ED"/>
    <w:rsid w:val="00EF3BA0"/>
    <w:rsid w:val="00EF7603"/>
    <w:rsid w:val="00F031A2"/>
    <w:rsid w:val="00F0771C"/>
    <w:rsid w:val="00F945E2"/>
    <w:rsid w:val="00F9703C"/>
    <w:rsid w:val="00F97B4A"/>
    <w:rsid w:val="00FA283D"/>
    <w:rsid w:val="00FC01A4"/>
    <w:rsid w:val="00FC41A1"/>
    <w:rsid w:val="00FC7345"/>
    <w:rsid w:val="00FD2D6D"/>
    <w:rsid w:val="00FD6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B2F80"/>
  <w15:chartTrackingRefBased/>
  <w15:docId w15:val="{B95C6114-E308-4FEF-B003-DA94826CA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548E"/>
    <w:pPr>
      <w:ind w:left="720"/>
      <w:contextualSpacing/>
    </w:pPr>
  </w:style>
  <w:style w:type="paragraph" w:styleId="Header">
    <w:name w:val="header"/>
    <w:basedOn w:val="Normal"/>
    <w:link w:val="HeaderChar"/>
    <w:uiPriority w:val="99"/>
    <w:unhideWhenUsed/>
    <w:rsid w:val="003352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27B"/>
  </w:style>
  <w:style w:type="paragraph" w:styleId="Footer">
    <w:name w:val="footer"/>
    <w:basedOn w:val="Normal"/>
    <w:link w:val="FooterChar"/>
    <w:uiPriority w:val="99"/>
    <w:unhideWhenUsed/>
    <w:rsid w:val="003352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27B"/>
  </w:style>
  <w:style w:type="character" w:styleId="CommentReference">
    <w:name w:val="annotation reference"/>
    <w:basedOn w:val="DefaultParagraphFont"/>
    <w:uiPriority w:val="99"/>
    <w:semiHidden/>
    <w:unhideWhenUsed/>
    <w:rsid w:val="00245263"/>
    <w:rPr>
      <w:sz w:val="16"/>
      <w:szCs w:val="16"/>
    </w:rPr>
  </w:style>
  <w:style w:type="paragraph" w:styleId="CommentText">
    <w:name w:val="annotation text"/>
    <w:basedOn w:val="Normal"/>
    <w:link w:val="CommentTextChar"/>
    <w:uiPriority w:val="99"/>
    <w:unhideWhenUsed/>
    <w:rsid w:val="00245263"/>
    <w:pPr>
      <w:spacing w:line="240" w:lineRule="auto"/>
    </w:pPr>
    <w:rPr>
      <w:sz w:val="20"/>
      <w:szCs w:val="20"/>
    </w:rPr>
  </w:style>
  <w:style w:type="character" w:customStyle="1" w:styleId="CommentTextChar">
    <w:name w:val="Comment Text Char"/>
    <w:basedOn w:val="DefaultParagraphFont"/>
    <w:link w:val="CommentText"/>
    <w:uiPriority w:val="99"/>
    <w:rsid w:val="00245263"/>
    <w:rPr>
      <w:sz w:val="20"/>
      <w:szCs w:val="20"/>
    </w:rPr>
  </w:style>
  <w:style w:type="paragraph" w:styleId="CommentSubject">
    <w:name w:val="annotation subject"/>
    <w:basedOn w:val="CommentText"/>
    <w:next w:val="CommentText"/>
    <w:link w:val="CommentSubjectChar"/>
    <w:uiPriority w:val="99"/>
    <w:semiHidden/>
    <w:unhideWhenUsed/>
    <w:rsid w:val="00245263"/>
    <w:rPr>
      <w:b/>
      <w:bCs/>
    </w:rPr>
  </w:style>
  <w:style w:type="character" w:customStyle="1" w:styleId="CommentSubjectChar">
    <w:name w:val="Comment Subject Char"/>
    <w:basedOn w:val="CommentTextChar"/>
    <w:link w:val="CommentSubject"/>
    <w:uiPriority w:val="99"/>
    <w:semiHidden/>
    <w:rsid w:val="00245263"/>
    <w:rPr>
      <w:b/>
      <w:bCs/>
      <w:sz w:val="20"/>
      <w:szCs w:val="20"/>
    </w:rPr>
  </w:style>
  <w:style w:type="paragraph" w:styleId="Revision">
    <w:name w:val="Revision"/>
    <w:hidden/>
    <w:uiPriority w:val="99"/>
    <w:semiHidden/>
    <w:rsid w:val="00245263"/>
    <w:pPr>
      <w:spacing w:after="0" w:line="240" w:lineRule="auto"/>
    </w:pPr>
  </w:style>
  <w:style w:type="paragraph" w:styleId="BalloonText">
    <w:name w:val="Balloon Text"/>
    <w:basedOn w:val="Normal"/>
    <w:link w:val="BalloonTextChar"/>
    <w:uiPriority w:val="99"/>
    <w:semiHidden/>
    <w:unhideWhenUsed/>
    <w:rsid w:val="00585C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C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a2deac2a-815a-4c15-9d06-302e29ffdd92">Tribal</Category>
    <_dlc_DocId xmlns="70d89cec-43cc-4d69-a3e6-b9a7959cfd8b">6JEFW7D26AJD-47747112-32</_dlc_DocId>
    <_dlc_DocIdUrl xmlns="70d89cec-43cc-4d69-a3e6-b9a7959cfd8b">
      <Url>https://teamshare.dshs.wa.gov/sites/hcs/aps/_layouts/15/DocIdRedir.aspx?ID=6JEFW7D26AJD-47747112-32</Url>
      <Description>6JEFW7D26AJD-47747112-32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439EF4850AB34D8653D5A5DA38EAC5" ma:contentTypeVersion="1" ma:contentTypeDescription="Create a new document." ma:contentTypeScope="" ma:versionID="76182382116ec0e5cedc8010069efb0c">
  <xsd:schema xmlns:xsd="http://www.w3.org/2001/XMLSchema" xmlns:xs="http://www.w3.org/2001/XMLSchema" xmlns:p="http://schemas.microsoft.com/office/2006/metadata/properties" xmlns:ns2="70d89cec-43cc-4d69-a3e6-b9a7959cfd8b" xmlns:ns3="a2deac2a-815a-4c15-9d06-302e29ffdd92" targetNamespace="http://schemas.microsoft.com/office/2006/metadata/properties" ma:root="true" ma:fieldsID="4e80c7ed9189756407767ba5c6cd4fd8" ns2:_="" ns3:_="">
    <xsd:import namespace="70d89cec-43cc-4d69-a3e6-b9a7959cfd8b"/>
    <xsd:import namespace="a2deac2a-815a-4c15-9d06-302e29ffdd92"/>
    <xsd:element name="properties">
      <xsd:complexType>
        <xsd:sequence>
          <xsd:element name="documentManagement">
            <xsd:complexType>
              <xsd:all>
                <xsd:element ref="ns2:_dlc_DocId" minOccurs="0"/>
                <xsd:element ref="ns2:_dlc_DocIdUrl" minOccurs="0"/>
                <xsd:element ref="ns2:_dlc_DocIdPersistId" minOccurs="0"/>
                <xsd:element ref="ns3: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89cec-43cc-4d69-a3e6-b9a7959cfd8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2deac2a-815a-4c15-9d06-302e29ffdd92" elementFormDefault="qualified">
    <xsd:import namespace="http://schemas.microsoft.com/office/2006/documentManagement/types"/>
    <xsd:import namespace="http://schemas.microsoft.com/office/infopath/2007/PartnerControls"/>
    <xsd:element name="Category" ma:index="11" ma:displayName="Category" ma:format="Dropdown" ma:internalName="Category">
      <xsd:simpleType>
        <xsd:restriction base="dms:Choice">
          <xsd:enumeration value="Tribal"/>
          <xsd:enumeration value="Intra-DSHS"/>
          <xsd:enumeration value="Other State Agency"/>
          <xsd:enumeration value="Other Organization"/>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73EAD8-B913-4D05-9502-E9AE0E2B13F7}">
  <ds:schemaRefs>
    <ds:schemaRef ds:uri="http://schemas.microsoft.com/office/2006/metadata/properties"/>
    <ds:schemaRef ds:uri="http://schemas.microsoft.com/office/infopath/2007/PartnerControls"/>
    <ds:schemaRef ds:uri="a2deac2a-815a-4c15-9d06-302e29ffdd92"/>
    <ds:schemaRef ds:uri="70d89cec-43cc-4d69-a3e6-b9a7959cfd8b"/>
  </ds:schemaRefs>
</ds:datastoreItem>
</file>

<file path=customXml/itemProps2.xml><?xml version="1.0" encoding="utf-8"?>
<ds:datastoreItem xmlns:ds="http://schemas.openxmlformats.org/officeDocument/2006/customXml" ds:itemID="{69088E47-CCAE-49F5-897A-648196D92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89cec-43cc-4d69-a3e6-b9a7959cfd8b"/>
    <ds:schemaRef ds:uri="a2deac2a-815a-4c15-9d06-302e29ffd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983D3-89E2-490C-BD84-A0B4B51D26B5}">
  <ds:schemaRefs>
    <ds:schemaRef ds:uri="http://schemas.microsoft.com/sharepoint/events"/>
  </ds:schemaRefs>
</ds:datastoreItem>
</file>

<file path=customXml/itemProps4.xml><?xml version="1.0" encoding="utf-8"?>
<ds:datastoreItem xmlns:ds="http://schemas.openxmlformats.org/officeDocument/2006/customXml" ds:itemID="{8B1F3D80-7EDD-404D-B3A2-29B4616A40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9</Pages>
  <Words>2175</Words>
  <Characters>12401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Tribal MOU Template</vt:lpstr>
    </vt:vector>
  </TitlesOfParts>
  <Company>Washington State DSHS</Company>
  <LinksUpToDate>false</LinksUpToDate>
  <CharactersWithSpaces>14547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Tribal MOU Template</dc:title>
  <dc:subject/>
  <dc:creator>Will Reeves</dc:creator>
  <cp:keywords/>
  <dc:description/>
  <cp:lastModifiedBy>Emma Lynch</cp:lastModifiedBy>
  <cp:revision>52</cp:revision>
  <dcterms:created xsi:type="dcterms:W3CDTF">2025-09-17T19:42:00Z</dcterms:created>
  <dcterms:modified xsi:type="dcterms:W3CDTF">2026-02-03T21:18:00Z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0x010100EF439EF4850AB34D8653D5A5DA38EAC5</vt:lpwstr>
  </property>
  <property fmtid="{D5CDD505-2E9C-101B-9397-08002B2CF9AE}" pid="3" name="_dlc_DocIdItemGuid">
    <vt:lpwstr>656c999b-e70d-4d09-8b2a-d274cf3dd6bf</vt:lpwstr>
  </property>
</Properties>
</file>